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200" w:rsidRPr="00F97C4D" w:rsidRDefault="00F97C4D" w:rsidP="00565200">
      <w:pPr>
        <w:shd w:val="clear" w:color="auto" w:fill="FFFFFF"/>
        <w:spacing w:after="0" w:line="240" w:lineRule="auto"/>
        <w:ind w:left="120" w:right="345" w:hanging="30000"/>
        <w:rPr>
          <w:rFonts w:ascii="Arial" w:eastAsia="Times New Roman" w:hAnsi="Arial" w:cs="Arial"/>
          <w:color w:val="000000"/>
          <w:sz w:val="34"/>
          <w:szCs w:val="34"/>
        </w:rPr>
      </w:pPr>
      <w:r>
        <w:rPr>
          <w:rFonts w:ascii="Arial" w:eastAsia="Times New Roman" w:hAnsi="Arial" w:cs="Arial"/>
          <w:b/>
          <w:bCs/>
          <w:i/>
          <w:iCs/>
          <w:noProof/>
          <w:color w:val="000000"/>
          <w:sz w:val="19"/>
          <w:szCs w:val="19"/>
        </w:rPr>
        <w:drawing>
          <wp:inline distT="0" distB="0" distL="0" distR="0">
            <wp:extent cx="114300" cy="114300"/>
            <wp:effectExtent l="19050" t="0" r="0" b="0"/>
            <wp:docPr id="4" name="Picture 4" descr="Kinesthetic Lear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esthetic Learner"/>
                    <pic:cNvPicPr>
                      <a:picLocks noChangeAspect="1" noChangeArrowheads="1"/>
                    </pic:cNvPicPr>
                  </pic:nvPicPr>
                  <pic:blipFill>
                    <a:blip r:embed="rId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65200" w:rsidRPr="00B40417" w:rsidRDefault="00565200" w:rsidP="00565200">
      <w:pPr>
        <w:spacing w:after="0"/>
        <w:rPr>
          <w:rFonts w:ascii="Times New Roman" w:eastAsia="Times New Roman" w:hAnsi="Times New Roman" w:cs="Times New Roman"/>
          <w:color w:val="000000"/>
        </w:rPr>
      </w:pPr>
      <w:r w:rsidRPr="00B40417">
        <w:rPr>
          <w:rFonts w:ascii="Times New Roman" w:eastAsia="Times New Roman" w:hAnsi="Times New Roman" w:cs="Times New Roman"/>
          <w:color w:val="000000"/>
        </w:rPr>
        <w:t>P17 – 263SS12</w:t>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t xml:space="preserve">M. </w:t>
      </w:r>
      <w:proofErr w:type="spellStart"/>
      <w:r w:rsidRPr="00B40417">
        <w:rPr>
          <w:rFonts w:ascii="Times New Roman" w:eastAsia="Times New Roman" w:hAnsi="Times New Roman" w:cs="Times New Roman"/>
          <w:color w:val="000000"/>
        </w:rPr>
        <w:t>Avsjukevich</w:t>
      </w:r>
      <w:proofErr w:type="spellEnd"/>
    </w:p>
    <w:p w:rsidR="00565200" w:rsidRPr="00B40417" w:rsidRDefault="00565200" w:rsidP="00565200">
      <w:pPr>
        <w:spacing w:after="0"/>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Mrs. </w:t>
      </w:r>
      <w:proofErr w:type="spellStart"/>
      <w:r w:rsidRPr="00B40417">
        <w:rPr>
          <w:rFonts w:ascii="Times New Roman" w:eastAsia="Times New Roman" w:hAnsi="Times New Roman" w:cs="Times New Roman"/>
          <w:color w:val="000000"/>
        </w:rPr>
        <w:t>Castronovo</w:t>
      </w:r>
      <w:proofErr w:type="spellEnd"/>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r>
      <w:r w:rsidRPr="00B40417">
        <w:rPr>
          <w:rFonts w:ascii="Times New Roman" w:eastAsia="Times New Roman" w:hAnsi="Times New Roman" w:cs="Times New Roman"/>
          <w:color w:val="000000"/>
        </w:rPr>
        <w:tab/>
        <w:t>July 09, 2012</w:t>
      </w:r>
    </w:p>
    <w:p w:rsidR="00D277BE" w:rsidRPr="00B40417" w:rsidRDefault="00F97C4D" w:rsidP="00565200">
      <w:pPr>
        <w:spacing w:after="120"/>
        <w:jc w:val="center"/>
        <w:rPr>
          <w:rFonts w:ascii="Times New Roman" w:eastAsia="Times New Roman" w:hAnsi="Times New Roman" w:cs="Times New Roman"/>
          <w:b/>
          <w:color w:val="000000"/>
          <w:sz w:val="34"/>
          <w:szCs w:val="34"/>
        </w:rPr>
      </w:pPr>
      <w:r w:rsidRPr="00B40417">
        <w:rPr>
          <w:rFonts w:ascii="Times New Roman" w:eastAsia="Times New Roman" w:hAnsi="Times New Roman" w:cs="Times New Roman"/>
          <w:b/>
          <w:color w:val="000000"/>
          <w:sz w:val="34"/>
          <w:szCs w:val="34"/>
        </w:rPr>
        <w:t>The Water Cycle</w:t>
      </w:r>
    </w:p>
    <w:p w:rsidR="00565200" w:rsidRPr="00B40417" w:rsidRDefault="00565200" w:rsidP="00565200">
      <w:pPr>
        <w:spacing w:after="120"/>
        <w:jc w:val="center"/>
        <w:rPr>
          <w:rFonts w:ascii="Times New Roman" w:eastAsia="Times New Roman" w:hAnsi="Times New Roman" w:cs="Times New Roman"/>
          <w:color w:val="000000"/>
          <w:sz w:val="28"/>
          <w:szCs w:val="28"/>
        </w:rPr>
      </w:pPr>
      <w:r w:rsidRPr="00B40417">
        <w:rPr>
          <w:rFonts w:ascii="Times New Roman" w:eastAsia="Times New Roman" w:hAnsi="Times New Roman" w:cs="Times New Roman"/>
          <w:color w:val="000000"/>
          <w:sz w:val="28"/>
          <w:szCs w:val="28"/>
        </w:rPr>
        <w:t>Lesson Plan</w:t>
      </w:r>
    </w:p>
    <w:p w:rsidR="00F97C4D" w:rsidRPr="00B40417" w:rsidRDefault="00F97C4D" w:rsidP="00565200">
      <w:pPr>
        <w:shd w:val="clear" w:color="auto" w:fill="FFFFFF"/>
        <w:spacing w:after="0" w:line="240" w:lineRule="auto"/>
        <w:ind w:hanging="30000"/>
        <w:rPr>
          <w:rFonts w:ascii="Times New Roman" w:eastAsia="Times New Roman" w:hAnsi="Times New Roman" w:cs="Times New Roman"/>
          <w:b/>
          <w:bCs/>
          <w:iCs/>
          <w:color w:val="000000"/>
          <w:sz w:val="19"/>
          <w:szCs w:val="19"/>
        </w:rPr>
      </w:pPr>
    </w:p>
    <w:p w:rsidR="00565200" w:rsidRPr="00B40417" w:rsidRDefault="00565200" w:rsidP="00565200">
      <w:pPr>
        <w:spacing w:after="0" w:line="255" w:lineRule="atLeast"/>
        <w:rPr>
          <w:rFonts w:ascii="Times New Roman" w:eastAsia="Times New Roman" w:hAnsi="Times New Roman" w:cs="Times New Roman"/>
          <w:b/>
          <w:bCs/>
          <w:color w:val="000000"/>
        </w:rPr>
      </w:pPr>
    </w:p>
    <w:p w:rsidR="00F97C4D" w:rsidRPr="00B40417" w:rsidRDefault="00F97C4D" w:rsidP="00565200">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b/>
          <w:bCs/>
          <w:color w:val="000000"/>
        </w:rPr>
        <w:t xml:space="preserve">Grade Level: </w:t>
      </w:r>
      <w:r w:rsidR="00574552" w:rsidRPr="00B40417">
        <w:rPr>
          <w:rFonts w:ascii="Times New Roman" w:eastAsia="Times New Roman" w:hAnsi="Times New Roman" w:cs="Times New Roman"/>
          <w:color w:val="000000"/>
        </w:rPr>
        <w:t>4</w:t>
      </w:r>
      <w:r w:rsidR="00D277BE" w:rsidRPr="00B40417">
        <w:rPr>
          <w:rFonts w:ascii="Times New Roman" w:eastAsia="Times New Roman" w:hAnsi="Times New Roman" w:cs="Times New Roman"/>
          <w:color w:val="000000"/>
        </w:rPr>
        <w:t>, self-contained class</w:t>
      </w:r>
    </w:p>
    <w:p w:rsidR="00574552" w:rsidRPr="00B40417" w:rsidRDefault="00574552" w:rsidP="00574552">
      <w:pPr>
        <w:autoSpaceDE w:val="0"/>
        <w:autoSpaceDN w:val="0"/>
        <w:adjustRightInd w:val="0"/>
        <w:spacing w:after="0" w:line="240" w:lineRule="auto"/>
        <w:rPr>
          <w:rFonts w:ascii="Times New Roman" w:hAnsi="Times New Roman" w:cs="Times New Roman"/>
        </w:rPr>
      </w:pPr>
      <w:r w:rsidRPr="00B40417">
        <w:rPr>
          <w:rFonts w:ascii="Times New Roman" w:hAnsi="Times New Roman" w:cs="Times New Roman"/>
          <w:b/>
        </w:rPr>
        <w:t>Standards:</w:t>
      </w:r>
      <w:r w:rsidRPr="00B40417">
        <w:rPr>
          <w:rFonts w:ascii="Times New Roman" w:hAnsi="Times New Roman" w:cs="Times New Roman"/>
        </w:rPr>
        <w:t xml:space="preserve"> Describe the Water Cycle. PS 2.1c, LE 6.2c,</w:t>
      </w:r>
    </w:p>
    <w:p w:rsidR="00574552" w:rsidRPr="00B40417" w:rsidRDefault="00592C55" w:rsidP="00574552">
      <w:pPr>
        <w:autoSpaceDE w:val="0"/>
        <w:autoSpaceDN w:val="0"/>
        <w:adjustRightInd w:val="0"/>
        <w:spacing w:after="0" w:line="240" w:lineRule="auto"/>
        <w:rPr>
          <w:rFonts w:ascii="Times New Roman" w:hAnsi="Times New Roman" w:cs="Times New Roman"/>
        </w:rPr>
      </w:pPr>
      <w:r w:rsidRPr="00B40417">
        <w:rPr>
          <w:rFonts w:ascii="Times New Roman" w:hAnsi="Times New Roman" w:cs="Times New Roman"/>
        </w:rPr>
        <w:t>Describe</w:t>
      </w:r>
      <w:r w:rsidR="00574552" w:rsidRPr="00B40417">
        <w:rPr>
          <w:rFonts w:ascii="Times New Roman" w:hAnsi="Times New Roman" w:cs="Times New Roman"/>
        </w:rPr>
        <w:t xml:space="preserve"> the natural processes by which water is recycled on earth (e.g., ground water, runoff).PS 2.1c</w:t>
      </w:r>
    </w:p>
    <w:p w:rsidR="00F97C4D" w:rsidRPr="00B40417" w:rsidRDefault="00F97C4D" w:rsidP="00565200">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b/>
          <w:bCs/>
          <w:color w:val="000000"/>
        </w:rPr>
        <w:t>Estimated Duration:</w:t>
      </w:r>
      <w:r w:rsidR="00CE14B3" w:rsidRPr="00B40417">
        <w:rPr>
          <w:rFonts w:ascii="Times New Roman" w:eastAsia="Times New Roman" w:hAnsi="Times New Roman" w:cs="Times New Roman"/>
          <w:color w:val="000000"/>
        </w:rPr>
        <w:t xml:space="preserve"> 45 minute lesson, with a pre-set</w:t>
      </w:r>
      <w:r w:rsidRPr="00B40417">
        <w:rPr>
          <w:rFonts w:ascii="Times New Roman" w:eastAsia="Times New Roman" w:hAnsi="Times New Roman" w:cs="Times New Roman"/>
          <w:color w:val="000000"/>
        </w:rPr>
        <w:t xml:space="preserve"> experiment</w:t>
      </w:r>
    </w:p>
    <w:p w:rsidR="00565200" w:rsidRPr="00B40417" w:rsidRDefault="00565200" w:rsidP="00565200">
      <w:pPr>
        <w:spacing w:after="0"/>
        <w:rPr>
          <w:rFonts w:ascii="Times New Roman" w:hAnsi="Times New Roman" w:cs="Times New Roman"/>
        </w:rPr>
      </w:pPr>
      <w:r w:rsidRPr="00B40417">
        <w:rPr>
          <w:rFonts w:ascii="Times New Roman" w:eastAsia="Times New Roman" w:hAnsi="Times New Roman" w:cs="Times New Roman"/>
          <w:b/>
          <w:bCs/>
          <w:iCs/>
          <w:color w:val="000000"/>
        </w:rPr>
        <w:t>Students will understand the parts of the water cycle: evaporation, condensation, precipitation, and runoff.</w:t>
      </w:r>
    </w:p>
    <w:p w:rsidR="00CE14B3" w:rsidRPr="00B40417" w:rsidRDefault="00CE14B3" w:rsidP="00565200">
      <w:pPr>
        <w:spacing w:after="0"/>
        <w:rPr>
          <w:rFonts w:ascii="Times New Roman" w:hAnsi="Times New Roman" w:cs="Times New Roman"/>
        </w:rPr>
      </w:pPr>
      <w:r w:rsidRPr="00B40417">
        <w:rPr>
          <w:rFonts w:ascii="Times New Roman" w:hAnsi="Times New Roman" w:cs="Times New Roman"/>
          <w:b/>
        </w:rPr>
        <w:t xml:space="preserve">Competence-3c:   </w:t>
      </w:r>
      <w:r w:rsidRPr="00B40417">
        <w:rPr>
          <w:rFonts w:ascii="Times New Roman" w:hAnsi="Times New Roman" w:cs="Times New Roman"/>
        </w:rPr>
        <w:t>Engaging students in learning</w:t>
      </w:r>
    </w:p>
    <w:p w:rsidR="00CE14B3" w:rsidRPr="00B40417" w:rsidRDefault="00CE14B3" w:rsidP="00F97C4D">
      <w:pPr>
        <w:spacing w:after="0" w:line="255" w:lineRule="atLeast"/>
        <w:rPr>
          <w:rFonts w:ascii="Times New Roman" w:eastAsia="Times New Roman" w:hAnsi="Times New Roman" w:cs="Times New Roman"/>
          <w:color w:val="000000"/>
        </w:rPr>
      </w:pP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b/>
          <w:bCs/>
          <w:color w:val="000000"/>
        </w:rPr>
        <w:t>Objectives</w:t>
      </w:r>
    </w:p>
    <w:p w:rsidR="00CE14B3" w:rsidRPr="00B40417" w:rsidRDefault="00D277BE" w:rsidP="00CE14B3">
      <w:pPr>
        <w:numPr>
          <w:ilvl w:val="0"/>
          <w:numId w:val="1"/>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Identify the</w:t>
      </w:r>
      <w:r w:rsidR="00F97C4D" w:rsidRPr="00B40417">
        <w:rPr>
          <w:rFonts w:ascii="Times New Roman" w:eastAsia="Times New Roman" w:hAnsi="Times New Roman" w:cs="Times New Roman"/>
          <w:color w:val="000000"/>
        </w:rPr>
        <w:t xml:space="preserve"> parts of the water cycle</w:t>
      </w:r>
      <w:r w:rsidR="00CE14B3" w:rsidRPr="00B40417">
        <w:rPr>
          <w:rFonts w:ascii="Times New Roman" w:eastAsia="Times New Roman" w:hAnsi="Times New Roman" w:cs="Times New Roman"/>
          <w:color w:val="000000"/>
        </w:rPr>
        <w:t>: evaporation, condensation,</w:t>
      </w:r>
      <w:r w:rsidR="00F97C4D" w:rsidRPr="00B40417">
        <w:rPr>
          <w:rFonts w:ascii="Times New Roman" w:eastAsia="Times New Roman" w:hAnsi="Times New Roman" w:cs="Times New Roman"/>
          <w:color w:val="000000"/>
        </w:rPr>
        <w:t xml:space="preserve"> precipitation</w:t>
      </w:r>
      <w:r w:rsidR="00073427" w:rsidRPr="00B40417">
        <w:rPr>
          <w:rFonts w:ascii="Times New Roman" w:eastAsia="Times New Roman" w:hAnsi="Times New Roman" w:cs="Times New Roman"/>
          <w:color w:val="000000"/>
        </w:rPr>
        <w:t xml:space="preserve">, </w:t>
      </w:r>
      <w:r w:rsidR="00CE14B3" w:rsidRPr="00B40417">
        <w:rPr>
          <w:rFonts w:ascii="Times New Roman" w:eastAsia="Times New Roman" w:hAnsi="Times New Roman" w:cs="Times New Roman"/>
          <w:color w:val="000000"/>
        </w:rPr>
        <w:t>r</w:t>
      </w:r>
      <w:r w:rsidR="00B40417">
        <w:rPr>
          <w:rFonts w:ascii="Times New Roman" w:eastAsia="Times New Roman" w:hAnsi="Times New Roman" w:cs="Times New Roman"/>
          <w:color w:val="000000"/>
        </w:rPr>
        <w:t>un off/</w:t>
      </w:r>
      <w:r w:rsidR="00E1642A" w:rsidRPr="00B40417">
        <w:rPr>
          <w:rFonts w:ascii="Times New Roman" w:eastAsia="Times New Roman" w:hAnsi="Times New Roman" w:cs="Times New Roman"/>
          <w:color w:val="000000"/>
        </w:rPr>
        <w:t>ground water</w:t>
      </w:r>
      <w:r w:rsidR="00F97C4D" w:rsidRPr="00B40417">
        <w:rPr>
          <w:rFonts w:ascii="Times New Roman" w:eastAsia="Times New Roman" w:hAnsi="Times New Roman" w:cs="Times New Roman"/>
          <w:color w:val="000000"/>
        </w:rPr>
        <w:t>.</w:t>
      </w:r>
    </w:p>
    <w:p w:rsidR="00574552" w:rsidRPr="00B40417" w:rsidRDefault="00BC4E58" w:rsidP="00574552">
      <w:pPr>
        <w:numPr>
          <w:ilvl w:val="0"/>
          <w:numId w:val="1"/>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Students will describe the ways that </w:t>
      </w:r>
      <w:r w:rsidR="00574552" w:rsidRPr="00B40417">
        <w:rPr>
          <w:rFonts w:ascii="Times New Roman" w:eastAsia="Times New Roman" w:hAnsi="Times New Roman" w:cs="Times New Roman"/>
          <w:color w:val="000000"/>
        </w:rPr>
        <w:t xml:space="preserve">water </w:t>
      </w:r>
      <w:r w:rsidR="00A63C4C" w:rsidRPr="00B40417">
        <w:rPr>
          <w:rFonts w:ascii="Times New Roman" w:eastAsia="Times New Roman" w:hAnsi="Times New Roman" w:cs="Times New Roman"/>
          <w:color w:val="000000"/>
        </w:rPr>
        <w:t>travels</w:t>
      </w:r>
      <w:r w:rsidRPr="00B40417">
        <w:rPr>
          <w:rFonts w:ascii="Times New Roman" w:eastAsia="Times New Roman" w:hAnsi="Times New Roman" w:cs="Times New Roman"/>
          <w:color w:val="000000"/>
        </w:rPr>
        <w:t xml:space="preserve"> on earth</w:t>
      </w:r>
      <w:r w:rsidR="00574552" w:rsidRPr="00B40417">
        <w:rPr>
          <w:rFonts w:ascii="Times New Roman" w:eastAsia="Times New Roman" w:hAnsi="Times New Roman" w:cs="Times New Roman"/>
          <w:color w:val="000000"/>
        </w:rPr>
        <w:t>.</w:t>
      </w:r>
    </w:p>
    <w:p w:rsidR="00565200" w:rsidRPr="00B40417" w:rsidRDefault="00565200" w:rsidP="00CE14B3">
      <w:pPr>
        <w:spacing w:after="0" w:line="255" w:lineRule="atLeast"/>
        <w:rPr>
          <w:rFonts w:ascii="Times New Roman" w:eastAsia="Times New Roman" w:hAnsi="Times New Roman" w:cs="Times New Roman"/>
          <w:b/>
          <w:bCs/>
          <w:color w:val="000000"/>
        </w:rPr>
        <w:sectPr w:rsidR="00565200" w:rsidRPr="00B40417" w:rsidSect="00F76354">
          <w:footerReference w:type="default" r:id="rId9"/>
          <w:pgSz w:w="12240" w:h="15840"/>
          <w:pgMar w:top="1440" w:right="1440" w:bottom="1440" w:left="1440" w:header="720" w:footer="720" w:gutter="0"/>
          <w:cols w:space="720"/>
          <w:docGrid w:linePitch="360"/>
        </w:sectPr>
      </w:pPr>
    </w:p>
    <w:p w:rsidR="00CE14B3" w:rsidRPr="00B40417" w:rsidRDefault="00CE14B3" w:rsidP="00CE14B3">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b/>
          <w:bCs/>
          <w:color w:val="000000"/>
        </w:rPr>
        <w:lastRenderedPageBreak/>
        <w:t>Key Vocabulary</w:t>
      </w:r>
    </w:p>
    <w:p w:rsidR="00CE14B3" w:rsidRPr="00B40417" w:rsidRDefault="00CE14B3" w:rsidP="00CE14B3">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Water cycle</w:t>
      </w:r>
    </w:p>
    <w:p w:rsidR="00CE14B3" w:rsidRPr="00B40417" w:rsidRDefault="00CE14B3" w:rsidP="00CE14B3">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Evaporation</w:t>
      </w:r>
    </w:p>
    <w:p w:rsidR="00CE14B3" w:rsidRPr="00B40417" w:rsidRDefault="00CE14B3" w:rsidP="00CE14B3">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Condensation</w:t>
      </w:r>
    </w:p>
    <w:p w:rsidR="00CE14B3" w:rsidRPr="00B40417" w:rsidRDefault="00CE14B3" w:rsidP="00CE14B3">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Precipitation</w:t>
      </w:r>
    </w:p>
    <w:p w:rsidR="00CE14B3" w:rsidRPr="00B40417" w:rsidRDefault="00CE14B3" w:rsidP="00CE14B3">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Ground water</w:t>
      </w:r>
      <w:r w:rsidR="00E1642A" w:rsidRPr="00B40417">
        <w:rPr>
          <w:rFonts w:ascii="Times New Roman" w:eastAsia="Times New Roman" w:hAnsi="Times New Roman" w:cs="Times New Roman"/>
          <w:color w:val="000000"/>
        </w:rPr>
        <w:t>/runoff</w:t>
      </w:r>
    </w:p>
    <w:p w:rsidR="00565200" w:rsidRPr="00B40417" w:rsidRDefault="00565200" w:rsidP="00F97C4D">
      <w:pPr>
        <w:spacing w:after="0" w:line="255" w:lineRule="atLeast"/>
        <w:rPr>
          <w:rFonts w:ascii="Times New Roman" w:eastAsia="Times New Roman" w:hAnsi="Times New Roman" w:cs="Times New Roman"/>
          <w:b/>
          <w:bCs/>
          <w:color w:val="000000"/>
        </w:rPr>
      </w:pPr>
    </w:p>
    <w:p w:rsidR="00565200" w:rsidRPr="00B40417" w:rsidRDefault="00565200" w:rsidP="00F97C4D">
      <w:pPr>
        <w:spacing w:after="0" w:line="255" w:lineRule="atLeast"/>
        <w:rPr>
          <w:rFonts w:ascii="Times New Roman" w:eastAsia="Times New Roman" w:hAnsi="Times New Roman" w:cs="Times New Roman"/>
          <w:b/>
          <w:bCs/>
          <w:color w:val="000000"/>
        </w:rPr>
      </w:pPr>
    </w:p>
    <w:p w:rsidR="00565200" w:rsidRPr="00B40417" w:rsidRDefault="00565200" w:rsidP="00F97C4D">
      <w:pPr>
        <w:spacing w:after="0" w:line="255" w:lineRule="atLeast"/>
        <w:rPr>
          <w:rFonts w:ascii="Times New Roman" w:eastAsia="Times New Roman" w:hAnsi="Times New Roman" w:cs="Times New Roman"/>
          <w:b/>
          <w:bCs/>
          <w:color w:val="000000"/>
        </w:rPr>
      </w:pPr>
    </w:p>
    <w:p w:rsidR="00565200" w:rsidRPr="00B40417" w:rsidRDefault="00565200" w:rsidP="00F97C4D">
      <w:pPr>
        <w:spacing w:after="0" w:line="255" w:lineRule="atLeast"/>
        <w:rPr>
          <w:rFonts w:ascii="Times New Roman" w:eastAsia="Times New Roman" w:hAnsi="Times New Roman" w:cs="Times New Roman"/>
          <w:b/>
          <w:bCs/>
          <w:color w:val="000000"/>
        </w:rPr>
      </w:pPr>
    </w:p>
    <w:p w:rsidR="00565200" w:rsidRPr="00B40417" w:rsidRDefault="00565200" w:rsidP="00F97C4D">
      <w:pPr>
        <w:spacing w:after="0" w:line="255" w:lineRule="atLeast"/>
        <w:rPr>
          <w:rFonts w:ascii="Times New Roman" w:eastAsia="Times New Roman" w:hAnsi="Times New Roman" w:cs="Times New Roman"/>
          <w:b/>
          <w:bCs/>
          <w:color w:val="000000"/>
        </w:rPr>
      </w:pPr>
    </w:p>
    <w:p w:rsidR="00E1642A" w:rsidRPr="00B40417" w:rsidRDefault="00F97C4D" w:rsidP="00F97C4D">
      <w:pPr>
        <w:spacing w:after="0" w:line="255" w:lineRule="atLeast"/>
        <w:rPr>
          <w:rFonts w:ascii="Times New Roman" w:eastAsia="Times New Roman" w:hAnsi="Times New Roman" w:cs="Times New Roman"/>
          <w:b/>
          <w:bCs/>
          <w:color w:val="000000"/>
        </w:rPr>
      </w:pPr>
      <w:r w:rsidRPr="00B40417">
        <w:rPr>
          <w:rFonts w:ascii="Times New Roman" w:eastAsia="Times New Roman" w:hAnsi="Times New Roman" w:cs="Times New Roman"/>
          <w:b/>
          <w:bCs/>
          <w:color w:val="000000"/>
        </w:rPr>
        <w:lastRenderedPageBreak/>
        <w:t>Materials</w:t>
      </w:r>
    </w:p>
    <w:p w:rsidR="00F97C4D" w:rsidRPr="00B40417" w:rsidRDefault="00E1642A"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 Salt</w:t>
      </w: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Markers</w:t>
      </w: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Warm water</w:t>
      </w: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Plastic wrap</w:t>
      </w: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Marble</w:t>
      </w: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Plastic bowl with flat bottom (whip cream bowl works well)</w:t>
      </w: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Baby food jar</w:t>
      </w:r>
    </w:p>
    <w:p w:rsidR="00D277BE" w:rsidRPr="00B40417" w:rsidRDefault="00D277BE"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Game</w:t>
      </w:r>
    </w:p>
    <w:p w:rsidR="00565200" w:rsidRPr="00B40417" w:rsidRDefault="00565200" w:rsidP="00F97C4D">
      <w:pPr>
        <w:spacing w:after="0" w:line="255" w:lineRule="atLeast"/>
        <w:rPr>
          <w:rFonts w:ascii="Times New Roman" w:eastAsia="Times New Roman" w:hAnsi="Times New Roman" w:cs="Times New Roman"/>
          <w:b/>
          <w:color w:val="000000"/>
        </w:rPr>
      </w:pPr>
    </w:p>
    <w:p w:rsidR="00565200" w:rsidRPr="00B40417" w:rsidRDefault="00565200" w:rsidP="00F97C4D">
      <w:pPr>
        <w:spacing w:after="0" w:line="255" w:lineRule="atLeast"/>
        <w:rPr>
          <w:rFonts w:ascii="Times New Roman" w:eastAsia="Times New Roman" w:hAnsi="Times New Roman" w:cs="Times New Roman"/>
          <w:b/>
          <w:color w:val="000000"/>
        </w:rPr>
        <w:sectPr w:rsidR="00565200" w:rsidRPr="00B40417" w:rsidSect="00565200">
          <w:type w:val="continuous"/>
          <w:pgSz w:w="12240" w:h="15840"/>
          <w:pgMar w:top="1440" w:right="1440" w:bottom="1440" w:left="1440" w:header="720" w:footer="720" w:gutter="0"/>
          <w:cols w:num="2" w:space="720"/>
          <w:docGrid w:linePitch="360"/>
        </w:sectPr>
      </w:pPr>
    </w:p>
    <w:p w:rsidR="00D277BE" w:rsidRPr="00B40417" w:rsidRDefault="00D277BE" w:rsidP="00F97C4D">
      <w:pPr>
        <w:spacing w:after="0" w:line="255" w:lineRule="atLeast"/>
        <w:rPr>
          <w:rFonts w:ascii="Times New Roman" w:eastAsia="Times New Roman" w:hAnsi="Times New Roman" w:cs="Times New Roman"/>
          <w:b/>
          <w:color w:val="000000"/>
        </w:rPr>
      </w:pPr>
      <w:r w:rsidRPr="00B40417">
        <w:rPr>
          <w:rFonts w:ascii="Times New Roman" w:eastAsia="Times New Roman" w:hAnsi="Times New Roman" w:cs="Times New Roman"/>
          <w:b/>
          <w:color w:val="000000"/>
        </w:rPr>
        <w:lastRenderedPageBreak/>
        <w:t>Experiment:</w:t>
      </w:r>
    </w:p>
    <w:p w:rsidR="00CE14B3" w:rsidRPr="00B40417" w:rsidRDefault="00CE14B3" w:rsidP="00F97C4D">
      <w:pPr>
        <w:numPr>
          <w:ilvl w:val="0"/>
          <w:numId w:val="6"/>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Place a tablespoon of salt in bottom of plastic bowl. Fill with about 1 inch of warm water. </w:t>
      </w:r>
    </w:p>
    <w:p w:rsidR="00F97C4D" w:rsidRPr="00B40417" w:rsidRDefault="00CE14B3" w:rsidP="00F97C4D">
      <w:pPr>
        <w:numPr>
          <w:ilvl w:val="0"/>
          <w:numId w:val="6"/>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Place the empty baby food jar in center of water. Cover plastic bowl with plastic wrap. Set marble on center of plastic wrap above the baby food jar. Place in </w:t>
      </w:r>
      <w:r w:rsidR="00574552" w:rsidRPr="00B40417">
        <w:rPr>
          <w:rFonts w:ascii="Times New Roman" w:eastAsia="Times New Roman" w:hAnsi="Times New Roman" w:cs="Times New Roman"/>
          <w:color w:val="000000"/>
        </w:rPr>
        <w:t>a sunny spot for</w:t>
      </w:r>
      <w:r w:rsidRPr="00B40417">
        <w:rPr>
          <w:rFonts w:ascii="Times New Roman" w:eastAsia="Times New Roman" w:hAnsi="Times New Roman" w:cs="Times New Roman"/>
          <w:color w:val="000000"/>
        </w:rPr>
        <w:t xml:space="preserve"> one day.</w:t>
      </w:r>
    </w:p>
    <w:p w:rsidR="00565200" w:rsidRPr="00B40417" w:rsidRDefault="00565200" w:rsidP="00F97C4D">
      <w:pPr>
        <w:spacing w:after="0" w:line="255" w:lineRule="atLeast"/>
        <w:rPr>
          <w:rFonts w:ascii="Times New Roman" w:eastAsia="Times New Roman" w:hAnsi="Times New Roman" w:cs="Times New Roman"/>
          <w:b/>
          <w:bCs/>
          <w:color w:val="000000"/>
        </w:rPr>
      </w:pPr>
    </w:p>
    <w:p w:rsidR="00F97C4D" w:rsidRPr="00B40417" w:rsidRDefault="00F97C4D" w:rsidP="00F97C4D">
      <w:pPr>
        <w:spacing w:after="0" w:line="255" w:lineRule="atLeast"/>
        <w:rPr>
          <w:rFonts w:ascii="Times New Roman" w:eastAsia="Times New Roman" w:hAnsi="Times New Roman" w:cs="Times New Roman"/>
          <w:b/>
          <w:bCs/>
          <w:color w:val="000000"/>
        </w:rPr>
      </w:pPr>
      <w:r w:rsidRPr="00B40417">
        <w:rPr>
          <w:rFonts w:ascii="Times New Roman" w:eastAsia="Times New Roman" w:hAnsi="Times New Roman" w:cs="Times New Roman"/>
          <w:b/>
          <w:bCs/>
          <w:color w:val="000000"/>
        </w:rPr>
        <w:t>Procedure</w:t>
      </w:r>
      <w:r w:rsidR="00CE14B3" w:rsidRPr="00B40417">
        <w:rPr>
          <w:rFonts w:ascii="Times New Roman" w:eastAsia="Times New Roman" w:hAnsi="Times New Roman" w:cs="Times New Roman"/>
          <w:b/>
          <w:bCs/>
          <w:color w:val="000000"/>
        </w:rPr>
        <w:t>s</w:t>
      </w: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u w:val="single"/>
        </w:rPr>
        <w:t>Warm-up</w:t>
      </w:r>
    </w:p>
    <w:p w:rsidR="00F97C4D" w:rsidRPr="00B40417" w:rsidRDefault="00F97C4D" w:rsidP="00F97C4D">
      <w:pPr>
        <w:numPr>
          <w:ilvl w:val="0"/>
          <w:numId w:val="2"/>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What is a cycle? </w:t>
      </w:r>
      <w:r w:rsidRPr="00B40417">
        <w:rPr>
          <w:rFonts w:ascii="Times New Roman" w:eastAsia="Times New Roman" w:hAnsi="Times New Roman" w:cs="Times New Roman"/>
          <w:i/>
          <w:iCs/>
          <w:color w:val="000000"/>
        </w:rPr>
        <w:t>Something that goes in a circle. A bicycle has two circular tires. Something that travels in a circle is a cycle.</w:t>
      </w:r>
    </w:p>
    <w:p w:rsidR="00F97C4D" w:rsidRDefault="00F97C4D" w:rsidP="00F97C4D">
      <w:pPr>
        <w:numPr>
          <w:ilvl w:val="0"/>
          <w:numId w:val="2"/>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Show students a glass of water, and</w:t>
      </w:r>
      <w:r w:rsidR="00D277BE" w:rsidRPr="00B40417">
        <w:rPr>
          <w:rFonts w:ascii="Times New Roman" w:eastAsia="Times New Roman" w:hAnsi="Times New Roman" w:cs="Times New Roman"/>
          <w:color w:val="000000"/>
        </w:rPr>
        <w:t xml:space="preserve"> discuss where water comes </w:t>
      </w:r>
      <w:r w:rsidR="00C53D11" w:rsidRPr="00B40417">
        <w:rPr>
          <w:rFonts w:ascii="Times New Roman" w:eastAsia="Times New Roman" w:hAnsi="Times New Roman" w:cs="Times New Roman"/>
          <w:color w:val="000000"/>
        </w:rPr>
        <w:t xml:space="preserve">from. Review kinds of precipitation (rain, hail, sleet, </w:t>
      </w:r>
      <w:proofErr w:type="spellStart"/>
      <w:r w:rsidR="00C53D11" w:rsidRPr="00B40417">
        <w:rPr>
          <w:rFonts w:ascii="Times New Roman" w:eastAsia="Times New Roman" w:hAnsi="Times New Roman" w:cs="Times New Roman"/>
          <w:color w:val="000000"/>
        </w:rPr>
        <w:t>snow</w:t>
      </w:r>
      <w:proofErr w:type="gramStart"/>
      <w:r w:rsidR="00C53D11" w:rsidRPr="00B40417">
        <w:rPr>
          <w:rFonts w:ascii="Times New Roman" w:eastAsia="Times New Roman" w:hAnsi="Times New Roman" w:cs="Times New Roman"/>
          <w:color w:val="000000"/>
        </w:rPr>
        <w:t>,etc</w:t>
      </w:r>
      <w:proofErr w:type="spellEnd"/>
      <w:proofErr w:type="gramEnd"/>
      <w:r w:rsidR="00C53D11" w:rsidRPr="00B40417">
        <w:rPr>
          <w:rFonts w:ascii="Times New Roman" w:eastAsia="Times New Roman" w:hAnsi="Times New Roman" w:cs="Times New Roman"/>
          <w:color w:val="000000"/>
        </w:rPr>
        <w:t>.)</w:t>
      </w:r>
    </w:p>
    <w:p w:rsidR="00662184" w:rsidRPr="00B40417" w:rsidRDefault="00662184" w:rsidP="00662184">
      <w:pPr>
        <w:spacing w:after="0" w:line="255" w:lineRule="atLeast"/>
        <w:ind w:left="672"/>
        <w:rPr>
          <w:rFonts w:ascii="Times New Roman" w:eastAsia="Times New Roman" w:hAnsi="Times New Roman" w:cs="Times New Roman"/>
          <w:color w:val="000000"/>
        </w:rPr>
      </w:pP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u w:val="single"/>
        </w:rPr>
        <w:t>Direct Instruction</w:t>
      </w:r>
    </w:p>
    <w:p w:rsidR="00F26D79" w:rsidRDefault="00F97C4D" w:rsidP="00F26D79">
      <w:pPr>
        <w:numPr>
          <w:ilvl w:val="0"/>
          <w:numId w:val="3"/>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Define the key vocabulary terms </w:t>
      </w:r>
      <w:r w:rsidR="00B40417">
        <w:rPr>
          <w:rFonts w:ascii="Times New Roman" w:eastAsia="Times New Roman" w:hAnsi="Times New Roman" w:cs="Times New Roman"/>
          <w:color w:val="000000"/>
        </w:rPr>
        <w:t xml:space="preserve">on the </w:t>
      </w:r>
      <w:r w:rsidRPr="00B40417">
        <w:rPr>
          <w:rFonts w:ascii="Times New Roman" w:eastAsia="Times New Roman" w:hAnsi="Times New Roman" w:cs="Times New Roman"/>
          <w:color w:val="000000"/>
        </w:rPr>
        <w:t xml:space="preserve">board and provide examples of when students may have witnessed evaporation or condensation. </w:t>
      </w:r>
    </w:p>
    <w:p w:rsidR="00F26D79" w:rsidRDefault="00F97C4D" w:rsidP="00F26D79">
      <w:pPr>
        <w:numPr>
          <w:ilvl w:val="0"/>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Examples of evaporation include:</w:t>
      </w:r>
    </w:p>
    <w:p w:rsidR="00F26D79" w:rsidRDefault="00F97C4D" w:rsidP="00F26D79">
      <w:pPr>
        <w:numPr>
          <w:ilvl w:val="1"/>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Steam rising from a pot of water</w:t>
      </w:r>
    </w:p>
    <w:p w:rsidR="00F26D79" w:rsidRDefault="00F97C4D" w:rsidP="00F26D79">
      <w:pPr>
        <w:numPr>
          <w:ilvl w:val="1"/>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lastRenderedPageBreak/>
        <w:t>Puddles that have dried up</w:t>
      </w:r>
    </w:p>
    <w:p w:rsidR="00F26D79" w:rsidRDefault="00F97C4D" w:rsidP="00F26D79">
      <w:pPr>
        <w:numPr>
          <w:ilvl w:val="1"/>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Water sitting in a bowl that seems to ‘disappear’ after a few days</w:t>
      </w:r>
    </w:p>
    <w:p w:rsidR="00F26D79" w:rsidRDefault="00F97C4D" w:rsidP="00F26D79">
      <w:pPr>
        <w:numPr>
          <w:ilvl w:val="0"/>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Examples of condensation include:</w:t>
      </w:r>
    </w:p>
    <w:p w:rsidR="00F26D79" w:rsidRDefault="00F97C4D" w:rsidP="00F26D79">
      <w:pPr>
        <w:numPr>
          <w:ilvl w:val="1"/>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Water droplets forming on the outside of your water glass</w:t>
      </w:r>
    </w:p>
    <w:p w:rsidR="00F26D79" w:rsidRDefault="00F97C4D" w:rsidP="00F26D79">
      <w:pPr>
        <w:numPr>
          <w:ilvl w:val="1"/>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A foggy mirror in a bathroom</w:t>
      </w:r>
    </w:p>
    <w:p w:rsidR="00F26D79" w:rsidRDefault="00F97C4D" w:rsidP="00F26D79">
      <w:pPr>
        <w:numPr>
          <w:ilvl w:val="1"/>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Foggy windows in a car</w:t>
      </w:r>
    </w:p>
    <w:p w:rsidR="00F26D79" w:rsidRDefault="00F97C4D" w:rsidP="00F26D79">
      <w:pPr>
        <w:numPr>
          <w:ilvl w:val="0"/>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 xml:space="preserve">Demonstrate the </w:t>
      </w:r>
      <w:r w:rsidR="00D277BE" w:rsidRPr="00F26D79">
        <w:rPr>
          <w:rFonts w:ascii="Times New Roman" w:eastAsia="Times New Roman" w:hAnsi="Times New Roman" w:cs="Times New Roman"/>
          <w:color w:val="000000"/>
        </w:rPr>
        <w:t>cyclical movement of water</w:t>
      </w:r>
      <w:r w:rsidRPr="00F26D79">
        <w:rPr>
          <w:rFonts w:ascii="Times New Roman" w:eastAsia="Times New Roman" w:hAnsi="Times New Roman" w:cs="Times New Roman"/>
          <w:color w:val="000000"/>
        </w:rPr>
        <w:t xml:space="preserve"> sharing a poster of the water cycle</w:t>
      </w:r>
      <w:r w:rsidR="00D277BE" w:rsidRPr="00F26D79">
        <w:rPr>
          <w:rFonts w:ascii="Times New Roman" w:eastAsia="Times New Roman" w:hAnsi="Times New Roman" w:cs="Times New Roman"/>
          <w:color w:val="000000"/>
        </w:rPr>
        <w:t xml:space="preserve"> and labeling each part</w:t>
      </w:r>
      <w:r w:rsidRPr="00F26D79">
        <w:rPr>
          <w:rFonts w:ascii="Times New Roman" w:eastAsia="Times New Roman" w:hAnsi="Times New Roman" w:cs="Times New Roman"/>
          <w:color w:val="000000"/>
        </w:rPr>
        <w:t>.</w:t>
      </w:r>
    </w:p>
    <w:p w:rsidR="00F97C4D" w:rsidRPr="00F26D79" w:rsidRDefault="00F97C4D" w:rsidP="00F26D79">
      <w:pPr>
        <w:numPr>
          <w:ilvl w:val="0"/>
          <w:numId w:val="3"/>
        </w:numPr>
        <w:spacing w:after="0" w:line="255" w:lineRule="atLeast"/>
        <w:rPr>
          <w:rFonts w:ascii="Times New Roman" w:eastAsia="Times New Roman" w:hAnsi="Times New Roman" w:cs="Times New Roman"/>
          <w:color w:val="000000"/>
        </w:rPr>
      </w:pPr>
      <w:r w:rsidRPr="00F26D79">
        <w:rPr>
          <w:rFonts w:ascii="Times New Roman" w:eastAsia="Times New Roman" w:hAnsi="Times New Roman" w:cs="Times New Roman"/>
          <w:color w:val="000000"/>
        </w:rPr>
        <w:t>Explain that in the experimen</w:t>
      </w:r>
      <w:r w:rsidR="00D277BE" w:rsidRPr="00F26D79">
        <w:rPr>
          <w:rFonts w:ascii="Times New Roman" w:eastAsia="Times New Roman" w:hAnsi="Times New Roman" w:cs="Times New Roman"/>
          <w:color w:val="000000"/>
        </w:rPr>
        <w:t>t to follow, we will be observing</w:t>
      </w:r>
      <w:r w:rsidRPr="00F26D79">
        <w:rPr>
          <w:rFonts w:ascii="Times New Roman" w:eastAsia="Times New Roman" w:hAnsi="Times New Roman" w:cs="Times New Roman"/>
          <w:color w:val="000000"/>
        </w:rPr>
        <w:t xml:space="preserve"> a mini water cycle.</w:t>
      </w:r>
    </w:p>
    <w:p w:rsidR="00D277BE" w:rsidRPr="00B40417" w:rsidRDefault="00D277BE" w:rsidP="00E1642A">
      <w:pPr>
        <w:spacing w:after="0" w:line="255" w:lineRule="atLeast"/>
        <w:ind w:left="672"/>
        <w:rPr>
          <w:rFonts w:ascii="Times New Roman" w:eastAsia="Times New Roman" w:hAnsi="Times New Roman" w:cs="Times New Roman"/>
          <w:color w:val="000000"/>
        </w:rPr>
      </w:pP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u w:val="single"/>
        </w:rPr>
        <w:t>Practice</w:t>
      </w:r>
    </w:p>
    <w:p w:rsidR="00F97C4D" w:rsidRPr="00B40417" w:rsidRDefault="00F26D79" w:rsidP="00F97C4D">
      <w:pPr>
        <w:numPr>
          <w:ilvl w:val="0"/>
          <w:numId w:val="6"/>
        </w:numPr>
        <w:spacing w:after="0" w:line="255" w:lineRule="atLeast"/>
        <w:ind w:left="672"/>
        <w:rPr>
          <w:rFonts w:ascii="Times New Roman" w:eastAsia="Times New Roman" w:hAnsi="Times New Roman" w:cs="Times New Roman"/>
          <w:color w:val="000000"/>
        </w:rPr>
      </w:pPr>
      <w:r>
        <w:rPr>
          <w:rFonts w:ascii="Times New Roman" w:eastAsia="Times New Roman" w:hAnsi="Times New Roman" w:cs="Times New Roman"/>
          <w:color w:val="000000"/>
        </w:rPr>
        <w:t>Observe the results of the pre-set experiment: c</w:t>
      </w:r>
      <w:r w:rsidR="00F97C4D" w:rsidRPr="00B40417">
        <w:rPr>
          <w:rFonts w:ascii="Times New Roman" w:eastAsia="Times New Roman" w:hAnsi="Times New Roman" w:cs="Times New Roman"/>
          <w:color w:val="000000"/>
        </w:rPr>
        <w:t>heck</w:t>
      </w:r>
      <w:r>
        <w:rPr>
          <w:rFonts w:ascii="Times New Roman" w:eastAsia="Times New Roman" w:hAnsi="Times New Roman" w:cs="Times New Roman"/>
          <w:color w:val="000000"/>
        </w:rPr>
        <w:t xml:space="preserve"> water </w:t>
      </w:r>
      <w:r w:rsidR="00F97C4D" w:rsidRPr="00B40417">
        <w:rPr>
          <w:rFonts w:ascii="Times New Roman" w:eastAsia="Times New Roman" w:hAnsi="Times New Roman" w:cs="Times New Roman"/>
          <w:color w:val="000000"/>
        </w:rPr>
        <w:t xml:space="preserve">inside the baby food jar. </w:t>
      </w:r>
      <w:r>
        <w:rPr>
          <w:rFonts w:ascii="Times New Roman" w:eastAsia="Times New Roman" w:hAnsi="Times New Roman" w:cs="Times New Roman"/>
          <w:color w:val="000000"/>
        </w:rPr>
        <w:t>Taste it to see if it’</w:t>
      </w:r>
      <w:r w:rsidRPr="00B40417">
        <w:rPr>
          <w:rFonts w:ascii="Times New Roman" w:eastAsia="Times New Roman" w:hAnsi="Times New Roman" w:cs="Times New Roman"/>
          <w:color w:val="000000"/>
        </w:rPr>
        <w:t>s salty.</w:t>
      </w:r>
      <w:r>
        <w:rPr>
          <w:rFonts w:ascii="Times New Roman" w:eastAsia="Times New Roman" w:hAnsi="Times New Roman" w:cs="Times New Roman"/>
          <w:color w:val="000000"/>
        </w:rPr>
        <w:t xml:space="preserve"> </w:t>
      </w:r>
      <w:r w:rsidR="00F97C4D" w:rsidRPr="00B40417">
        <w:rPr>
          <w:rFonts w:ascii="Times New Roman" w:eastAsia="Times New Roman" w:hAnsi="Times New Roman" w:cs="Times New Roman"/>
          <w:color w:val="000000"/>
        </w:rPr>
        <w:t xml:space="preserve">There will be fresh water. </w:t>
      </w:r>
      <w:r w:rsidR="00D277BE" w:rsidRPr="00B40417">
        <w:rPr>
          <w:rFonts w:ascii="Times New Roman" w:eastAsia="Times New Roman" w:hAnsi="Times New Roman" w:cs="Times New Roman"/>
          <w:color w:val="000000"/>
        </w:rPr>
        <w:t>Ask students to share their ideas why the water in the jar is not salty.</w:t>
      </w:r>
      <w:r>
        <w:rPr>
          <w:rFonts w:ascii="Times New Roman" w:eastAsia="Times New Roman" w:hAnsi="Times New Roman" w:cs="Times New Roman"/>
          <w:color w:val="000000"/>
        </w:rPr>
        <w:t xml:space="preserve"> </w:t>
      </w:r>
      <w:r w:rsidR="00D277BE" w:rsidRPr="00B40417">
        <w:rPr>
          <w:rFonts w:ascii="Times New Roman" w:eastAsia="Times New Roman" w:hAnsi="Times New Roman" w:cs="Times New Roman"/>
          <w:color w:val="000000"/>
        </w:rPr>
        <w:t>(</w:t>
      </w:r>
      <w:r w:rsidR="00F97C4D" w:rsidRPr="00B40417">
        <w:rPr>
          <w:rFonts w:ascii="Times New Roman" w:eastAsia="Times New Roman" w:hAnsi="Times New Roman" w:cs="Times New Roman"/>
          <w:color w:val="000000"/>
        </w:rPr>
        <w:t>The warm water from the bowl evaporated, created condensation when it hit the cool plastic wrap, traveled down the plastic wrap to the center due to the weight of the marble, and dripped into the baby food jar as precipitation</w:t>
      </w:r>
      <w:r w:rsidR="00E1642A" w:rsidRPr="00B40417">
        <w:rPr>
          <w:rFonts w:ascii="Times New Roman" w:eastAsia="Times New Roman" w:hAnsi="Times New Roman" w:cs="Times New Roman"/>
          <w:color w:val="000000"/>
        </w:rPr>
        <w:t>. Crystals of salt should be seen in the bowl-they do not evaporate!</w:t>
      </w:r>
      <w:r w:rsidR="00D277BE" w:rsidRPr="00B40417">
        <w:rPr>
          <w:rFonts w:ascii="Times New Roman" w:eastAsia="Times New Roman" w:hAnsi="Times New Roman" w:cs="Times New Roman"/>
          <w:color w:val="000000"/>
        </w:rPr>
        <w:t>)</w:t>
      </w:r>
      <w:r w:rsidR="00F97C4D" w:rsidRPr="00B40417">
        <w:rPr>
          <w:rFonts w:ascii="Times New Roman" w:eastAsia="Times New Roman" w:hAnsi="Times New Roman" w:cs="Times New Roman"/>
          <w:color w:val="000000"/>
        </w:rPr>
        <w:t>.</w:t>
      </w:r>
    </w:p>
    <w:p w:rsidR="00727636" w:rsidRPr="00B40417" w:rsidRDefault="00727636" w:rsidP="00727636">
      <w:pPr>
        <w:spacing w:after="0" w:line="255" w:lineRule="atLeast"/>
        <w:ind w:left="672"/>
        <w:rPr>
          <w:rFonts w:ascii="Times New Roman" w:eastAsia="Times New Roman" w:hAnsi="Times New Roman" w:cs="Times New Roman"/>
          <w:color w:val="000000"/>
        </w:rPr>
      </w:pPr>
    </w:p>
    <w:p w:rsidR="00F97C4D" w:rsidRPr="00B40417" w:rsidRDefault="00F97C4D" w:rsidP="00F97C4D">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u w:val="single"/>
        </w:rPr>
        <w:t>Assessment</w:t>
      </w:r>
      <w:r w:rsidR="00073427" w:rsidRPr="00B40417">
        <w:rPr>
          <w:rFonts w:ascii="Times New Roman" w:eastAsia="Times New Roman" w:hAnsi="Times New Roman" w:cs="Times New Roman"/>
          <w:color w:val="000000"/>
          <w:u w:val="single"/>
        </w:rPr>
        <w:t>1</w:t>
      </w:r>
    </w:p>
    <w:p w:rsidR="00F97C4D" w:rsidRPr="00B40417" w:rsidRDefault="00F97C4D" w:rsidP="00F97C4D">
      <w:pPr>
        <w:numPr>
          <w:ilvl w:val="0"/>
          <w:numId w:val="7"/>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Ask s</w:t>
      </w:r>
      <w:r w:rsidR="000A7E9A" w:rsidRPr="00B40417">
        <w:rPr>
          <w:rFonts w:ascii="Times New Roman" w:eastAsia="Times New Roman" w:hAnsi="Times New Roman" w:cs="Times New Roman"/>
          <w:color w:val="000000"/>
        </w:rPr>
        <w:t>tudents to demonstrate their understanding</w:t>
      </w:r>
      <w:r w:rsidRPr="00B40417">
        <w:rPr>
          <w:rFonts w:ascii="Times New Roman" w:eastAsia="Times New Roman" w:hAnsi="Times New Roman" w:cs="Times New Roman"/>
          <w:color w:val="000000"/>
        </w:rPr>
        <w:t xml:space="preserve"> of the experiment by relating it </w:t>
      </w:r>
      <w:r w:rsidR="000A7E9A" w:rsidRPr="00B40417">
        <w:rPr>
          <w:rFonts w:ascii="Times New Roman" w:eastAsia="Times New Roman" w:hAnsi="Times New Roman" w:cs="Times New Roman"/>
          <w:color w:val="000000"/>
        </w:rPr>
        <w:t xml:space="preserve">to the parts of the water </w:t>
      </w:r>
      <w:r w:rsidR="00073427" w:rsidRPr="00B40417">
        <w:rPr>
          <w:rFonts w:ascii="Times New Roman" w:eastAsia="Times New Roman" w:hAnsi="Times New Roman" w:cs="Times New Roman"/>
          <w:color w:val="000000"/>
        </w:rPr>
        <w:t>cycle (Tell</w:t>
      </w:r>
      <w:r w:rsidRPr="00B40417">
        <w:rPr>
          <w:rFonts w:ascii="Times New Roman" w:eastAsia="Times New Roman" w:hAnsi="Times New Roman" w:cs="Times New Roman"/>
          <w:color w:val="000000"/>
        </w:rPr>
        <w:t xml:space="preserve"> where there was evaporation, condensation, and precipitation in the experiment</w:t>
      </w:r>
      <w:r w:rsidR="000A7E9A" w:rsidRPr="00B40417">
        <w:rPr>
          <w:rFonts w:ascii="Times New Roman" w:eastAsia="Times New Roman" w:hAnsi="Times New Roman" w:cs="Times New Roman"/>
          <w:color w:val="000000"/>
        </w:rPr>
        <w:t>)</w:t>
      </w:r>
      <w:r w:rsidRPr="00B40417">
        <w:rPr>
          <w:rFonts w:ascii="Times New Roman" w:eastAsia="Times New Roman" w:hAnsi="Times New Roman" w:cs="Times New Roman"/>
          <w:color w:val="000000"/>
        </w:rPr>
        <w:t>.</w:t>
      </w:r>
    </w:p>
    <w:p w:rsidR="00F97C4D" w:rsidRPr="00B40417" w:rsidRDefault="00F97C4D" w:rsidP="00F97C4D">
      <w:pPr>
        <w:numPr>
          <w:ilvl w:val="0"/>
          <w:numId w:val="7"/>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Ask students to draw</w:t>
      </w:r>
      <w:r w:rsidR="00E1642A" w:rsidRPr="00B40417">
        <w:rPr>
          <w:rFonts w:ascii="Times New Roman" w:eastAsia="Times New Roman" w:hAnsi="Times New Roman" w:cs="Times New Roman"/>
          <w:color w:val="000000"/>
        </w:rPr>
        <w:t xml:space="preserve"> a diagram</w:t>
      </w:r>
      <w:r w:rsidRPr="00B40417">
        <w:rPr>
          <w:rFonts w:ascii="Times New Roman" w:eastAsia="Times New Roman" w:hAnsi="Times New Roman" w:cs="Times New Roman"/>
          <w:color w:val="000000"/>
        </w:rPr>
        <w:t xml:space="preserve"> and label the parts of the water cycle</w:t>
      </w:r>
      <w:r w:rsidR="003426B0" w:rsidRPr="00B40417">
        <w:rPr>
          <w:rFonts w:ascii="Times New Roman" w:eastAsia="Times New Roman" w:hAnsi="Times New Roman" w:cs="Times New Roman"/>
          <w:color w:val="000000"/>
        </w:rPr>
        <w:t xml:space="preserve"> in the </w:t>
      </w:r>
      <w:r w:rsidR="00C53D11" w:rsidRPr="00B40417">
        <w:rPr>
          <w:rFonts w:ascii="Times New Roman" w:eastAsia="Times New Roman" w:hAnsi="Times New Roman" w:cs="Times New Roman"/>
          <w:color w:val="000000"/>
        </w:rPr>
        <w:t>notebooks (for children in need, drawing can be modeled on the board; small post-its are good for labeling)</w:t>
      </w:r>
      <w:r w:rsidRPr="00B40417">
        <w:rPr>
          <w:rFonts w:ascii="Times New Roman" w:eastAsia="Times New Roman" w:hAnsi="Times New Roman" w:cs="Times New Roman"/>
          <w:color w:val="000000"/>
        </w:rPr>
        <w:t>.</w:t>
      </w:r>
    </w:p>
    <w:p w:rsidR="00E47DAD" w:rsidRPr="00B40417" w:rsidRDefault="00E47DAD" w:rsidP="00E47DAD">
      <w:pPr>
        <w:spacing w:before="100" w:beforeAutospacing="1" w:after="100" w:afterAutospacing="1" w:line="240" w:lineRule="auto"/>
        <w:rPr>
          <w:rFonts w:ascii="Times New Roman" w:eastAsia="Times New Roman" w:hAnsi="Times New Roman" w:cs="Times New Roman"/>
          <w:color w:val="000000"/>
        </w:rPr>
      </w:pPr>
      <w:r w:rsidRPr="00B40417">
        <w:rPr>
          <w:rFonts w:ascii="Times New Roman" w:eastAsia="Times New Roman" w:hAnsi="Times New Roman" w:cs="Times New Roman"/>
          <w:color w:val="000000"/>
        </w:rPr>
        <w:t>After learning about the water cycle, ask students to think of as many places that water might be able to go when it falls to the earth</w:t>
      </w:r>
      <w:r w:rsidR="002E4D2F" w:rsidRPr="00B40417">
        <w:rPr>
          <w:rFonts w:ascii="Times New Roman" w:eastAsia="Times New Roman" w:hAnsi="Times New Roman" w:cs="Times New Roman"/>
          <w:color w:val="000000"/>
        </w:rPr>
        <w:t xml:space="preserve"> (discuss runoff, ground water</w:t>
      </w:r>
      <w:r w:rsidR="00574552" w:rsidRPr="00B40417">
        <w:rPr>
          <w:rFonts w:ascii="Times New Roman" w:eastAsia="Times New Roman" w:hAnsi="Times New Roman" w:cs="Times New Roman"/>
          <w:color w:val="000000"/>
        </w:rPr>
        <w:t xml:space="preserve"> in different </w:t>
      </w:r>
      <w:r w:rsidR="00C53D11" w:rsidRPr="00B40417">
        <w:rPr>
          <w:rFonts w:ascii="Times New Roman" w:eastAsia="Times New Roman" w:hAnsi="Times New Roman" w:cs="Times New Roman"/>
          <w:color w:val="000000"/>
        </w:rPr>
        <w:t>regions</w:t>
      </w:r>
      <w:r w:rsidR="002E4D2F" w:rsidRPr="00B40417">
        <w:rPr>
          <w:rFonts w:ascii="Times New Roman" w:eastAsia="Times New Roman" w:hAnsi="Times New Roman" w:cs="Times New Roman"/>
          <w:color w:val="000000"/>
        </w:rPr>
        <w:t>)</w:t>
      </w:r>
      <w:r w:rsidRPr="00B40417">
        <w:rPr>
          <w:rFonts w:ascii="Times New Roman" w:eastAsia="Times New Roman" w:hAnsi="Times New Roman" w:cs="Times New Roman"/>
          <w:color w:val="000000"/>
        </w:rPr>
        <w:t xml:space="preserve">. After they form a list, group these ideas into the following nine categories. </w:t>
      </w:r>
    </w:p>
    <w:tbl>
      <w:tblPr>
        <w:tblW w:w="0" w:type="auto"/>
        <w:jc w:val="center"/>
        <w:tblCellSpacing w:w="37" w:type="dxa"/>
        <w:tblBorders>
          <w:top w:val="outset" w:sz="18" w:space="0" w:color="auto"/>
          <w:left w:val="outset" w:sz="18" w:space="0" w:color="auto"/>
          <w:bottom w:val="outset" w:sz="18" w:space="0" w:color="auto"/>
          <w:right w:val="outset" w:sz="18" w:space="0" w:color="auto"/>
        </w:tblBorders>
        <w:shd w:val="clear" w:color="auto" w:fill="80FFFF"/>
        <w:tblCellMar>
          <w:top w:w="75" w:type="dxa"/>
          <w:left w:w="75" w:type="dxa"/>
          <w:bottom w:w="75" w:type="dxa"/>
          <w:right w:w="75" w:type="dxa"/>
        </w:tblCellMar>
        <w:tblLook w:val="04A0"/>
      </w:tblPr>
      <w:tblGrid>
        <w:gridCol w:w="1294"/>
        <w:gridCol w:w="1196"/>
        <w:gridCol w:w="1367"/>
      </w:tblGrid>
      <w:tr w:rsidR="00E47DAD" w:rsidRPr="00B40417" w:rsidTr="00E47DAD">
        <w:trPr>
          <w:tblCellSpacing w:w="3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 xml:space="preserve">SOIL </w:t>
            </w:r>
          </w:p>
        </w:tc>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 xml:space="preserve">PLANTS </w:t>
            </w:r>
          </w:p>
        </w:tc>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 xml:space="preserve">RIVERS </w:t>
            </w:r>
          </w:p>
        </w:tc>
      </w:tr>
      <w:tr w:rsidR="00E47DAD" w:rsidRPr="00B40417" w:rsidTr="00E47DAD">
        <w:trPr>
          <w:tblCellSpacing w:w="3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 xml:space="preserve">LAKES </w:t>
            </w:r>
          </w:p>
        </w:tc>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 xml:space="preserve">CLOUDS </w:t>
            </w:r>
          </w:p>
        </w:tc>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 xml:space="preserve">OCEANS </w:t>
            </w:r>
          </w:p>
        </w:tc>
      </w:tr>
      <w:tr w:rsidR="00E47DAD" w:rsidRPr="00B40417" w:rsidTr="00E47DAD">
        <w:trPr>
          <w:tblCellSpacing w:w="3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 xml:space="preserve">ANIMALS </w:t>
            </w:r>
          </w:p>
        </w:tc>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GROUND</w:t>
            </w:r>
            <w:r w:rsidRPr="00B40417">
              <w:rPr>
                <w:rFonts w:ascii="Times New Roman" w:eastAsia="Times New Roman" w:hAnsi="Times New Roman" w:cs="Times New Roman"/>
                <w:color w:val="000000"/>
              </w:rPr>
              <w:t xml:space="preserve"> </w:t>
            </w:r>
            <w:r w:rsidRPr="00B40417">
              <w:rPr>
                <w:rFonts w:ascii="Times New Roman" w:eastAsia="Times New Roman" w:hAnsi="Times New Roman" w:cs="Times New Roman"/>
                <w:color w:val="000000"/>
              </w:rPr>
              <w:br/>
            </w:r>
            <w:r w:rsidRPr="00B40417">
              <w:rPr>
                <w:rFonts w:ascii="Times New Roman" w:eastAsia="Times New Roman" w:hAnsi="Times New Roman" w:cs="Times New Roman"/>
                <w:color w:val="0000FF"/>
              </w:rPr>
              <w:t xml:space="preserve">WATER </w:t>
            </w:r>
          </w:p>
        </w:tc>
        <w:tc>
          <w:tcPr>
            <w:tcW w:w="0" w:type="auto"/>
            <w:tcBorders>
              <w:top w:val="outset" w:sz="6" w:space="0" w:color="auto"/>
              <w:left w:val="outset" w:sz="6" w:space="0" w:color="auto"/>
              <w:bottom w:val="outset" w:sz="6" w:space="0" w:color="auto"/>
              <w:right w:val="outset" w:sz="6" w:space="0" w:color="auto"/>
            </w:tcBorders>
            <w:shd w:val="clear" w:color="auto" w:fill="80FFFF"/>
            <w:vAlign w:val="center"/>
            <w:hideMark/>
          </w:tcPr>
          <w:p w:rsidR="00E47DAD" w:rsidRPr="00B40417" w:rsidRDefault="00E47DAD" w:rsidP="00E47DAD">
            <w:pPr>
              <w:spacing w:after="0" w:line="240" w:lineRule="auto"/>
              <w:jc w:val="center"/>
              <w:rPr>
                <w:rFonts w:ascii="Times New Roman" w:eastAsia="Times New Roman" w:hAnsi="Times New Roman" w:cs="Times New Roman"/>
                <w:color w:val="000000"/>
              </w:rPr>
            </w:pPr>
            <w:r w:rsidRPr="00B40417">
              <w:rPr>
                <w:rFonts w:ascii="Times New Roman" w:eastAsia="Times New Roman" w:hAnsi="Times New Roman" w:cs="Times New Roman"/>
                <w:color w:val="0000FF"/>
              </w:rPr>
              <w:t>GLACIERS</w:t>
            </w:r>
          </w:p>
        </w:tc>
      </w:tr>
    </w:tbl>
    <w:p w:rsidR="00E47DAD" w:rsidRPr="00B40417" w:rsidRDefault="00601CC4" w:rsidP="00E47DAD">
      <w:pPr>
        <w:spacing w:before="100" w:beforeAutospacing="1" w:after="100" w:afterAutospacing="1" w:line="240" w:lineRule="auto"/>
        <w:rPr>
          <w:rFonts w:ascii="Times New Roman" w:eastAsia="Times New Roman" w:hAnsi="Times New Roman" w:cs="Times New Roman"/>
          <w:color w:val="000000"/>
        </w:rPr>
      </w:pPr>
      <w:r w:rsidRPr="00B40417">
        <w:rPr>
          <w:rFonts w:ascii="Times New Roman" w:eastAsia="Times New Roman" w:hAnsi="Times New Roman" w:cs="Times New Roman"/>
          <w:color w:val="000000"/>
        </w:rPr>
        <w:t>T</w:t>
      </w:r>
      <w:r w:rsidR="00E47DAD" w:rsidRPr="00B40417">
        <w:rPr>
          <w:rFonts w:ascii="Times New Roman" w:eastAsia="Times New Roman" w:hAnsi="Times New Roman" w:cs="Times New Roman"/>
          <w:color w:val="000000"/>
        </w:rPr>
        <w:t xml:space="preserve">hey </w:t>
      </w:r>
      <w:r w:rsidR="00F26D79">
        <w:rPr>
          <w:rFonts w:ascii="Times New Roman" w:eastAsia="Times New Roman" w:hAnsi="Times New Roman" w:cs="Times New Roman"/>
          <w:color w:val="000000"/>
        </w:rPr>
        <w:t>will</w:t>
      </w:r>
      <w:r w:rsidR="00E47DAD" w:rsidRPr="00B40417">
        <w:rPr>
          <w:rFonts w:ascii="Times New Roman" w:eastAsia="Times New Roman" w:hAnsi="Times New Roman" w:cs="Times New Roman"/>
          <w:color w:val="000000"/>
        </w:rPr>
        <w:t xml:space="preserve"> h</w:t>
      </w:r>
      <w:r w:rsidR="00F26D79">
        <w:rPr>
          <w:rFonts w:ascii="Times New Roman" w:eastAsia="Times New Roman" w:hAnsi="Times New Roman" w:cs="Times New Roman"/>
          <w:color w:val="000000"/>
        </w:rPr>
        <w:t>a</w:t>
      </w:r>
      <w:r w:rsidR="00E47DAD" w:rsidRPr="00B40417">
        <w:rPr>
          <w:rFonts w:ascii="Times New Roman" w:eastAsia="Times New Roman" w:hAnsi="Times New Roman" w:cs="Times New Roman"/>
          <w:color w:val="000000"/>
        </w:rPr>
        <w:t>ng on the wall around the classroom and serve as the different stations for t</w:t>
      </w:r>
      <w:r w:rsidR="000A7E9A" w:rsidRPr="00B40417">
        <w:rPr>
          <w:rFonts w:ascii="Times New Roman" w:eastAsia="Times New Roman" w:hAnsi="Times New Roman" w:cs="Times New Roman"/>
          <w:color w:val="000000"/>
        </w:rPr>
        <w:t>he next portion of the lesson</w:t>
      </w:r>
      <w:r w:rsidR="00E47DAD" w:rsidRPr="00B40417">
        <w:rPr>
          <w:rFonts w:ascii="Times New Roman" w:eastAsia="Times New Roman" w:hAnsi="Times New Roman" w:cs="Times New Roman"/>
          <w:color w:val="000000"/>
        </w:rPr>
        <w:t>. Place a small, square box at each station to use as a random number cube. (</w:t>
      </w:r>
      <w:r w:rsidR="00E47DAD" w:rsidRPr="00B40417">
        <w:rPr>
          <w:rFonts w:ascii="Times New Roman" w:eastAsia="Times New Roman" w:hAnsi="Times New Roman" w:cs="Times New Roman"/>
          <w:i/>
          <w:iCs/>
          <w:color w:val="000000"/>
        </w:rPr>
        <w:t xml:space="preserve">The teacher needs to make these nine cubes ahead of time according to the </w:t>
      </w:r>
      <w:hyperlink r:id="rId10" w:history="1">
        <w:r w:rsidR="00E47DAD" w:rsidRPr="00B40417">
          <w:rPr>
            <w:rFonts w:ascii="Times New Roman" w:eastAsia="Times New Roman" w:hAnsi="Times New Roman" w:cs="Times New Roman"/>
            <w:i/>
            <w:iCs/>
            <w:color w:val="0000EE"/>
            <w:u w:val="single"/>
          </w:rPr>
          <w:t>directions found here</w:t>
        </w:r>
      </w:hyperlink>
      <w:r w:rsidR="00E47DAD" w:rsidRPr="00B40417">
        <w:rPr>
          <w:rFonts w:ascii="Times New Roman" w:eastAsia="Times New Roman" w:hAnsi="Times New Roman" w:cs="Times New Roman"/>
          <w:i/>
          <w:iCs/>
          <w:color w:val="000000"/>
        </w:rPr>
        <w:t>.)</w:t>
      </w:r>
      <w:r w:rsidR="00E47DAD" w:rsidRPr="00B40417">
        <w:rPr>
          <w:rFonts w:ascii="Times New Roman" w:eastAsia="Times New Roman" w:hAnsi="Times New Roman" w:cs="Times New Roman"/>
          <w:color w:val="000000"/>
        </w:rPr>
        <w:t xml:space="preserve"> </w:t>
      </w:r>
    </w:p>
    <w:p w:rsidR="00B40417" w:rsidRPr="00B40417" w:rsidRDefault="00E47DAD" w:rsidP="00B40417">
      <w:pPr>
        <w:spacing w:before="100" w:beforeAutospacing="1" w:after="100" w:afterAutospacing="1" w:line="240" w:lineRule="auto"/>
        <w:ind w:left="720"/>
        <w:rPr>
          <w:rFonts w:ascii="Times New Roman" w:eastAsia="Times New Roman" w:hAnsi="Times New Roman" w:cs="Times New Roman"/>
          <w:b/>
          <w:color w:val="000000"/>
        </w:rPr>
      </w:pPr>
      <w:r w:rsidRPr="00B40417">
        <w:rPr>
          <w:rFonts w:ascii="Times New Roman" w:eastAsia="Times New Roman" w:hAnsi="Times New Roman" w:cs="Times New Roman"/>
          <w:color w:val="000000"/>
        </w:rPr>
        <w:t xml:space="preserve">The children become the rain drops (water droplets) and are </w:t>
      </w:r>
      <w:r w:rsidRPr="00B40417">
        <w:rPr>
          <w:rFonts w:ascii="Times New Roman" w:eastAsia="Times New Roman" w:hAnsi="Times New Roman" w:cs="Times New Roman"/>
          <w:b/>
          <w:bCs/>
          <w:color w:val="000000"/>
        </w:rPr>
        <w:t>responsible for recording their own paths</w:t>
      </w:r>
      <w:r w:rsidR="00E1642A" w:rsidRPr="00B40417">
        <w:rPr>
          <w:rFonts w:ascii="Times New Roman" w:eastAsia="Times New Roman" w:hAnsi="Times New Roman" w:cs="Times New Roman"/>
          <w:color w:val="000000"/>
        </w:rPr>
        <w:t xml:space="preserve"> of</w:t>
      </w:r>
      <w:r w:rsidRPr="00B40417">
        <w:rPr>
          <w:rFonts w:ascii="Times New Roman" w:eastAsia="Times New Roman" w:hAnsi="Times New Roman" w:cs="Times New Roman"/>
          <w:color w:val="000000"/>
        </w:rPr>
        <w:t xml:space="preserve"> the </w:t>
      </w:r>
      <w:r w:rsidR="00244EFB" w:rsidRPr="00B40417">
        <w:rPr>
          <w:rFonts w:ascii="Times New Roman" w:eastAsia="Times New Roman" w:hAnsi="Times New Roman" w:cs="Times New Roman"/>
          <w:color w:val="000000"/>
        </w:rPr>
        <w:t>water. They</w:t>
      </w:r>
      <w:r w:rsidRPr="00B40417">
        <w:rPr>
          <w:rFonts w:ascii="Times New Roman" w:eastAsia="Times New Roman" w:hAnsi="Times New Roman" w:cs="Times New Roman"/>
          <w:color w:val="000000"/>
        </w:rPr>
        <w:t xml:space="preserve"> </w:t>
      </w:r>
      <w:r w:rsidR="00727636" w:rsidRPr="00B40417">
        <w:rPr>
          <w:rFonts w:ascii="Times New Roman" w:eastAsia="Times New Roman" w:hAnsi="Times New Roman" w:cs="Times New Roman"/>
          <w:color w:val="000000"/>
        </w:rPr>
        <w:t>pick up one of the stations. They roll</w:t>
      </w:r>
      <w:r w:rsidRPr="00B40417">
        <w:rPr>
          <w:rFonts w:ascii="Times New Roman" w:eastAsia="Times New Roman" w:hAnsi="Times New Roman" w:cs="Times New Roman"/>
          <w:color w:val="000000"/>
        </w:rPr>
        <w:t xml:space="preserve"> </w:t>
      </w:r>
      <w:r w:rsidR="00600F67" w:rsidRPr="00B40417">
        <w:rPr>
          <w:rFonts w:ascii="Times New Roman" w:eastAsia="Times New Roman" w:hAnsi="Times New Roman" w:cs="Times New Roman"/>
          <w:color w:val="000000"/>
        </w:rPr>
        <w:t xml:space="preserve">the cube at the station </w:t>
      </w:r>
      <w:r w:rsidR="000A7E9A" w:rsidRPr="00B40417">
        <w:rPr>
          <w:rFonts w:ascii="Times New Roman" w:eastAsia="Times New Roman" w:hAnsi="Times New Roman" w:cs="Times New Roman"/>
          <w:color w:val="000000"/>
        </w:rPr>
        <w:t>and record</w:t>
      </w:r>
      <w:r w:rsidRPr="00B40417">
        <w:rPr>
          <w:rFonts w:ascii="Times New Roman" w:eastAsia="Times New Roman" w:hAnsi="Times New Roman" w:cs="Times New Roman"/>
          <w:color w:val="000000"/>
        </w:rPr>
        <w:t xml:space="preserve"> </w:t>
      </w:r>
      <w:r w:rsidR="006C708F" w:rsidRPr="00B40417">
        <w:rPr>
          <w:rFonts w:ascii="Times New Roman" w:eastAsia="Times New Roman" w:hAnsi="Times New Roman" w:cs="Times New Roman"/>
          <w:color w:val="000000"/>
        </w:rPr>
        <w:t xml:space="preserve">on the sentence strips </w:t>
      </w:r>
      <w:r w:rsidRPr="00B40417">
        <w:rPr>
          <w:rFonts w:ascii="Times New Roman" w:eastAsia="Times New Roman" w:hAnsi="Times New Roman" w:cs="Times New Roman"/>
          <w:color w:val="000000"/>
        </w:rPr>
        <w:t>where they go</w:t>
      </w:r>
      <w:r w:rsidR="00727636" w:rsidRPr="00B40417">
        <w:rPr>
          <w:rFonts w:ascii="Times New Roman" w:eastAsia="Times New Roman" w:hAnsi="Times New Roman" w:cs="Times New Roman"/>
          <w:b/>
          <w:color w:val="000000"/>
        </w:rPr>
        <w:t>.</w:t>
      </w:r>
      <w:r w:rsidR="00A97E6B" w:rsidRPr="00B40417">
        <w:rPr>
          <w:rFonts w:ascii="Times New Roman" w:eastAsia="Times New Roman" w:hAnsi="Times New Roman" w:cs="Times New Roman"/>
          <w:b/>
          <w:color w:val="000000"/>
        </w:rPr>
        <w:t xml:space="preserve"> </w:t>
      </w:r>
      <w:r w:rsidR="002E4D2F" w:rsidRPr="00B40417">
        <w:rPr>
          <w:rFonts w:ascii="Times New Roman" w:eastAsia="Times New Roman" w:hAnsi="Times New Roman" w:cs="Times New Roman"/>
          <w:b/>
          <w:color w:val="000000"/>
        </w:rPr>
        <w:t>Pair students if necessary, according to their needs</w:t>
      </w:r>
      <w:r w:rsidR="00592C55" w:rsidRPr="00B40417">
        <w:rPr>
          <w:rFonts w:ascii="Times New Roman" w:eastAsia="Times New Roman" w:hAnsi="Times New Roman" w:cs="Times New Roman"/>
          <w:b/>
          <w:color w:val="000000"/>
        </w:rPr>
        <w:t xml:space="preserve"> (children who have difficulty writing should go with those who are able to write</w:t>
      </w:r>
      <w:proofErr w:type="gramStart"/>
      <w:r w:rsidR="00592C55" w:rsidRPr="00B40417">
        <w:rPr>
          <w:rFonts w:ascii="Times New Roman" w:eastAsia="Times New Roman" w:hAnsi="Times New Roman" w:cs="Times New Roman"/>
          <w:b/>
          <w:color w:val="000000"/>
        </w:rPr>
        <w:t>,etc</w:t>
      </w:r>
      <w:proofErr w:type="gramEnd"/>
      <w:r w:rsidR="00592C55" w:rsidRPr="00B40417">
        <w:rPr>
          <w:rFonts w:ascii="Times New Roman" w:eastAsia="Times New Roman" w:hAnsi="Times New Roman" w:cs="Times New Roman"/>
          <w:b/>
          <w:color w:val="000000"/>
        </w:rPr>
        <w:t>.)</w:t>
      </w:r>
    </w:p>
    <w:p w:rsidR="003426B0" w:rsidRPr="00B40417" w:rsidRDefault="000A7E9A" w:rsidP="00F26D79">
      <w:pPr>
        <w:spacing w:before="100" w:beforeAutospacing="1" w:after="100" w:afterAutospacing="1" w:line="240" w:lineRule="auto"/>
        <w:rPr>
          <w:rFonts w:ascii="Times New Roman" w:eastAsia="Times New Roman" w:hAnsi="Times New Roman" w:cs="Times New Roman"/>
          <w:b/>
          <w:color w:val="000000"/>
        </w:rPr>
      </w:pPr>
      <w:r w:rsidRPr="00B40417">
        <w:rPr>
          <w:rFonts w:ascii="Times New Roman" w:eastAsia="Times New Roman" w:hAnsi="Times New Roman" w:cs="Times New Roman"/>
          <w:color w:val="000000"/>
        </w:rPr>
        <w:t>The goal is to help students understand that the patterns of the water cycle vary according to the location of the falling water droplets</w:t>
      </w:r>
      <w:r w:rsidR="00592C55" w:rsidRPr="00B40417">
        <w:rPr>
          <w:rFonts w:ascii="Times New Roman" w:eastAsia="Times New Roman" w:hAnsi="Times New Roman" w:cs="Times New Roman"/>
          <w:color w:val="000000"/>
        </w:rPr>
        <w:t>.</w:t>
      </w:r>
    </w:p>
    <w:p w:rsidR="003426B0" w:rsidRDefault="003426B0" w:rsidP="00073427">
      <w:pPr>
        <w:spacing w:after="0" w:line="240" w:lineRule="auto"/>
        <w:rPr>
          <w:rFonts w:ascii="Times New Roman" w:eastAsia="Times New Roman" w:hAnsi="Times New Roman" w:cs="Times New Roman"/>
          <w:color w:val="000000"/>
        </w:rPr>
      </w:pPr>
    </w:p>
    <w:p w:rsidR="003426B0" w:rsidRPr="00B40417" w:rsidRDefault="003426B0" w:rsidP="00073427">
      <w:pPr>
        <w:spacing w:after="0" w:line="240" w:lineRule="auto"/>
        <w:rPr>
          <w:rFonts w:ascii="Times New Roman" w:eastAsia="Times New Roman" w:hAnsi="Times New Roman" w:cs="Times New Roman"/>
          <w:color w:val="000000"/>
          <w:u w:val="single"/>
        </w:rPr>
      </w:pPr>
      <w:r w:rsidRPr="00B40417">
        <w:rPr>
          <w:rFonts w:ascii="Times New Roman" w:eastAsia="Times New Roman" w:hAnsi="Times New Roman" w:cs="Times New Roman"/>
          <w:color w:val="000000"/>
          <w:u w:val="single"/>
        </w:rPr>
        <w:lastRenderedPageBreak/>
        <w:t>Data Analysis</w:t>
      </w:r>
    </w:p>
    <w:p w:rsidR="00600F67" w:rsidRPr="00B40417" w:rsidRDefault="00073427" w:rsidP="00073427">
      <w:pPr>
        <w:spacing w:after="0" w:line="240" w:lineRule="auto"/>
        <w:rPr>
          <w:rFonts w:ascii="Times New Roman" w:eastAsia="Times New Roman" w:hAnsi="Times New Roman" w:cs="Times New Roman"/>
          <w:color w:val="000000"/>
          <w:u w:val="single"/>
        </w:rPr>
      </w:pPr>
      <w:r w:rsidRPr="00B40417">
        <w:rPr>
          <w:rFonts w:ascii="Times New Roman" w:eastAsia="Times New Roman" w:hAnsi="Times New Roman" w:cs="Times New Roman"/>
          <w:color w:val="000000"/>
        </w:rPr>
        <w:t>After about 10-15</w:t>
      </w:r>
      <w:r w:rsidR="00244EFB" w:rsidRPr="00B40417">
        <w:rPr>
          <w:rFonts w:ascii="Times New Roman" w:eastAsia="Times New Roman" w:hAnsi="Times New Roman" w:cs="Times New Roman"/>
          <w:color w:val="000000"/>
        </w:rPr>
        <w:t xml:space="preserve"> minutes, the teacher stops the flow of the water droplets and has them </w:t>
      </w:r>
      <w:r w:rsidRPr="00B40417">
        <w:rPr>
          <w:rFonts w:ascii="Times New Roman" w:eastAsia="Times New Roman" w:hAnsi="Times New Roman" w:cs="Times New Roman"/>
          <w:color w:val="000000"/>
        </w:rPr>
        <w:t>display the possible paths on the board.</w:t>
      </w:r>
      <w:r w:rsidR="00332867" w:rsidRPr="00B40417">
        <w:rPr>
          <w:rFonts w:ascii="Times New Roman" w:eastAsia="Times New Roman" w:hAnsi="Times New Roman" w:cs="Times New Roman"/>
          <w:color w:val="000000"/>
        </w:rPr>
        <w:t xml:space="preserve"> T</w:t>
      </w:r>
      <w:r w:rsidR="00E47DAD" w:rsidRPr="00B40417">
        <w:rPr>
          <w:rFonts w:ascii="Times New Roman" w:eastAsia="Times New Roman" w:hAnsi="Times New Roman" w:cs="Times New Roman"/>
          <w:color w:val="000000"/>
        </w:rPr>
        <w:t xml:space="preserve">he </w:t>
      </w:r>
      <w:r w:rsidRPr="00B40417">
        <w:rPr>
          <w:rFonts w:ascii="Times New Roman" w:eastAsia="Times New Roman" w:hAnsi="Times New Roman" w:cs="Times New Roman"/>
          <w:color w:val="000000"/>
        </w:rPr>
        <w:t xml:space="preserve">students </w:t>
      </w:r>
      <w:r w:rsidR="00A97E6B" w:rsidRPr="00B40417">
        <w:rPr>
          <w:rFonts w:ascii="Times New Roman" w:eastAsia="Times New Roman" w:hAnsi="Times New Roman" w:cs="Times New Roman"/>
          <w:color w:val="000000"/>
        </w:rPr>
        <w:t xml:space="preserve">read them </w:t>
      </w:r>
      <w:r w:rsidR="00332867" w:rsidRPr="00B40417">
        <w:rPr>
          <w:rFonts w:ascii="Times New Roman" w:eastAsia="Times New Roman" w:hAnsi="Times New Roman" w:cs="Times New Roman"/>
          <w:color w:val="000000"/>
        </w:rPr>
        <w:t xml:space="preserve">all </w:t>
      </w:r>
      <w:r w:rsidR="00A97E6B" w:rsidRPr="00B40417">
        <w:rPr>
          <w:rFonts w:ascii="Times New Roman" w:eastAsia="Times New Roman" w:hAnsi="Times New Roman" w:cs="Times New Roman"/>
          <w:color w:val="000000"/>
        </w:rPr>
        <w:t xml:space="preserve">and </w:t>
      </w:r>
      <w:r w:rsidRPr="00B40417">
        <w:rPr>
          <w:rFonts w:ascii="Times New Roman" w:eastAsia="Times New Roman" w:hAnsi="Times New Roman" w:cs="Times New Roman"/>
          <w:color w:val="000000"/>
        </w:rPr>
        <w:t>make a conclusion that</w:t>
      </w:r>
      <w:r w:rsidR="00A63C4C" w:rsidRPr="00B40417">
        <w:rPr>
          <w:rFonts w:ascii="Times New Roman" w:eastAsia="Times New Roman" w:hAnsi="Times New Roman" w:cs="Times New Roman"/>
          <w:color w:val="000000"/>
        </w:rPr>
        <w:t xml:space="preserve"> there are many ways that water is recycled on earth</w:t>
      </w:r>
      <w:r w:rsidRPr="00B40417">
        <w:rPr>
          <w:rFonts w:ascii="Times New Roman" w:eastAsia="Times New Roman" w:hAnsi="Times New Roman" w:cs="Times New Roman"/>
          <w:color w:val="000000"/>
        </w:rPr>
        <w:t>.</w:t>
      </w:r>
    </w:p>
    <w:p w:rsidR="00073427" w:rsidRPr="00B40417" w:rsidRDefault="00073427" w:rsidP="00073427">
      <w:pPr>
        <w:spacing w:after="0" w:line="240" w:lineRule="auto"/>
        <w:rPr>
          <w:rFonts w:ascii="Times New Roman" w:eastAsia="Times New Roman" w:hAnsi="Times New Roman" w:cs="Times New Roman"/>
          <w:color w:val="000000"/>
        </w:rPr>
      </w:pPr>
    </w:p>
    <w:p w:rsidR="00B40417" w:rsidRPr="00B40417" w:rsidRDefault="00073427" w:rsidP="00B40417">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u w:val="single"/>
        </w:rPr>
        <w:t xml:space="preserve">Assessment </w:t>
      </w:r>
      <w:r w:rsidR="00A97E6B" w:rsidRPr="00B40417">
        <w:rPr>
          <w:rFonts w:ascii="Times New Roman" w:eastAsia="Times New Roman" w:hAnsi="Times New Roman" w:cs="Times New Roman"/>
          <w:color w:val="000000"/>
          <w:u w:val="single"/>
        </w:rPr>
        <w:t>2</w:t>
      </w:r>
      <w:r w:rsidR="00E1642A" w:rsidRPr="00B40417">
        <w:rPr>
          <w:rFonts w:ascii="Times New Roman" w:eastAsia="Times New Roman" w:hAnsi="Times New Roman" w:cs="Times New Roman"/>
          <w:color w:val="000000"/>
          <w:u w:val="single"/>
        </w:rPr>
        <w:t xml:space="preserve"> </w:t>
      </w:r>
      <w:r w:rsidR="00A97E6B" w:rsidRPr="00B40417">
        <w:rPr>
          <w:rFonts w:ascii="Times New Roman" w:eastAsia="Times New Roman" w:hAnsi="Times New Roman" w:cs="Times New Roman"/>
          <w:color w:val="000000"/>
          <w:u w:val="single"/>
        </w:rPr>
        <w:t>(continued in the notebooks)</w:t>
      </w:r>
      <w:r w:rsidR="002E4D2F" w:rsidRPr="00B40417">
        <w:rPr>
          <w:rFonts w:ascii="Times New Roman" w:eastAsia="Times New Roman" w:hAnsi="Times New Roman" w:cs="Times New Roman"/>
          <w:color w:val="000000"/>
          <w:u w:val="single"/>
        </w:rPr>
        <w:t>.</w:t>
      </w:r>
    </w:p>
    <w:p w:rsidR="00073427" w:rsidRPr="00B40417" w:rsidRDefault="00332867" w:rsidP="00B40417">
      <w:pPr>
        <w:spacing w:after="0" w:line="255" w:lineRule="atLeast"/>
        <w:rPr>
          <w:rFonts w:ascii="Times New Roman" w:eastAsia="Times New Roman" w:hAnsi="Times New Roman" w:cs="Times New Roman"/>
          <w:color w:val="000000"/>
        </w:rPr>
      </w:pPr>
      <w:r w:rsidRPr="00B40417">
        <w:rPr>
          <w:rFonts w:ascii="Times New Roman" w:eastAsia="Times New Roman" w:hAnsi="Times New Roman" w:cs="Times New Roman"/>
          <w:color w:val="000000"/>
        </w:rPr>
        <w:t>Describe/draw</w:t>
      </w:r>
      <w:r w:rsidR="00600F67" w:rsidRPr="00B40417">
        <w:rPr>
          <w:rFonts w:ascii="Times New Roman" w:eastAsia="Times New Roman" w:hAnsi="Times New Roman" w:cs="Times New Roman"/>
          <w:color w:val="000000"/>
        </w:rPr>
        <w:t xml:space="preserve"> </w:t>
      </w:r>
      <w:r w:rsidR="00A63C4C" w:rsidRPr="00B40417">
        <w:rPr>
          <w:rFonts w:ascii="Times New Roman" w:eastAsia="Times New Roman" w:hAnsi="Times New Roman" w:cs="Times New Roman"/>
          <w:color w:val="000000"/>
        </w:rPr>
        <w:t>1-</w:t>
      </w:r>
      <w:r w:rsidR="00600F67" w:rsidRPr="00B40417">
        <w:rPr>
          <w:rFonts w:ascii="Times New Roman" w:eastAsia="Times New Roman" w:hAnsi="Times New Roman" w:cs="Times New Roman"/>
          <w:color w:val="000000"/>
        </w:rPr>
        <w:t>3 ways</w:t>
      </w:r>
      <w:r w:rsidRPr="00B40417">
        <w:rPr>
          <w:rFonts w:ascii="Times New Roman" w:eastAsia="Times New Roman" w:hAnsi="Times New Roman" w:cs="Times New Roman"/>
          <w:color w:val="000000"/>
        </w:rPr>
        <w:t xml:space="preserve"> the water droplets travel</w:t>
      </w:r>
      <w:r w:rsidR="00A63C4C" w:rsidRPr="00B40417">
        <w:rPr>
          <w:rFonts w:ascii="Times New Roman" w:eastAsia="Times New Roman" w:hAnsi="Times New Roman" w:cs="Times New Roman"/>
          <w:color w:val="000000"/>
        </w:rPr>
        <w:t>. (</w:t>
      </w:r>
      <w:r w:rsidR="00592C55" w:rsidRPr="00B40417">
        <w:rPr>
          <w:rFonts w:ascii="Times New Roman" w:eastAsia="Times New Roman" w:hAnsi="Times New Roman" w:cs="Times New Roman"/>
          <w:color w:val="000000"/>
        </w:rPr>
        <w:t>Students’ sentence strips</w:t>
      </w:r>
      <w:r w:rsidR="002E4D2F" w:rsidRPr="00B40417">
        <w:rPr>
          <w:rFonts w:ascii="Times New Roman" w:eastAsia="Times New Roman" w:hAnsi="Times New Roman" w:cs="Times New Roman"/>
          <w:color w:val="000000"/>
        </w:rPr>
        <w:t xml:space="preserve"> serve as scaffolding)</w:t>
      </w:r>
      <w:r w:rsidR="00073427" w:rsidRPr="00B40417">
        <w:rPr>
          <w:rFonts w:ascii="Times New Roman" w:eastAsia="Times New Roman" w:hAnsi="Times New Roman" w:cs="Times New Roman"/>
          <w:color w:val="000000"/>
        </w:rPr>
        <w:t>_______________</w:t>
      </w:r>
      <w:r w:rsidR="00A97E6B" w:rsidRPr="00B40417">
        <w:rPr>
          <w:rFonts w:ascii="Times New Roman" w:eastAsia="Times New Roman" w:hAnsi="Times New Roman" w:cs="Times New Roman"/>
          <w:color w:val="000000"/>
        </w:rPr>
        <w:t>____________________________</w:t>
      </w:r>
      <w:r w:rsidR="002E4D2F" w:rsidRPr="00B40417">
        <w:rPr>
          <w:rFonts w:ascii="Times New Roman" w:eastAsia="Times New Roman" w:hAnsi="Times New Roman" w:cs="Times New Roman"/>
          <w:color w:val="000000"/>
        </w:rPr>
        <w:t>____________________</w:t>
      </w:r>
    </w:p>
    <w:p w:rsidR="00073427" w:rsidRPr="00B40417" w:rsidRDefault="003426B0" w:rsidP="00600F67">
      <w:pPr>
        <w:spacing w:before="100" w:beforeAutospacing="1" w:after="100" w:afterAutospacing="1" w:line="240" w:lineRule="auto"/>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 </w:t>
      </w:r>
      <w:r w:rsidR="00332867" w:rsidRPr="00B40417">
        <w:rPr>
          <w:rFonts w:ascii="Times New Roman" w:eastAsia="Times New Roman" w:hAnsi="Times New Roman" w:cs="Times New Roman"/>
          <w:color w:val="000000"/>
        </w:rPr>
        <w:t>Describe</w:t>
      </w:r>
      <w:r w:rsidR="00592C55" w:rsidRPr="00B40417">
        <w:rPr>
          <w:rFonts w:ascii="Times New Roman" w:eastAsia="Times New Roman" w:hAnsi="Times New Roman" w:cs="Times New Roman"/>
          <w:color w:val="000000"/>
        </w:rPr>
        <w:t>/draw</w:t>
      </w:r>
      <w:r w:rsidR="00332867" w:rsidRPr="00B40417">
        <w:rPr>
          <w:rFonts w:ascii="Times New Roman" w:eastAsia="Times New Roman" w:hAnsi="Times New Roman" w:cs="Times New Roman"/>
          <w:color w:val="000000"/>
        </w:rPr>
        <w:t xml:space="preserve"> </w:t>
      </w:r>
      <w:r w:rsidR="00600F67" w:rsidRPr="00B40417">
        <w:rPr>
          <w:rFonts w:ascii="Times New Roman" w:eastAsia="Times New Roman" w:hAnsi="Times New Roman" w:cs="Times New Roman"/>
          <w:color w:val="000000"/>
        </w:rPr>
        <w:t xml:space="preserve">2 </w:t>
      </w:r>
      <w:r w:rsidR="00727636" w:rsidRPr="00B40417">
        <w:rPr>
          <w:rFonts w:ascii="Times New Roman" w:eastAsia="Times New Roman" w:hAnsi="Times New Roman" w:cs="Times New Roman"/>
          <w:color w:val="000000"/>
        </w:rPr>
        <w:t>examples of evaporation</w:t>
      </w:r>
      <w:r w:rsidR="00600F67" w:rsidRPr="00B40417">
        <w:rPr>
          <w:rFonts w:ascii="Times New Roman" w:eastAsia="Times New Roman" w:hAnsi="Times New Roman" w:cs="Times New Roman"/>
          <w:color w:val="000000"/>
        </w:rPr>
        <w:t xml:space="preserve">. </w:t>
      </w:r>
      <w:r w:rsidR="00073427" w:rsidRPr="00B40417">
        <w:rPr>
          <w:rFonts w:ascii="Times New Roman" w:eastAsia="Times New Roman" w:hAnsi="Times New Roman" w:cs="Times New Roman"/>
          <w:color w:val="000000"/>
        </w:rPr>
        <w:t>________</w:t>
      </w:r>
      <w:r w:rsidR="00A97E6B" w:rsidRPr="00B40417">
        <w:rPr>
          <w:rFonts w:ascii="Times New Roman" w:eastAsia="Times New Roman" w:hAnsi="Times New Roman" w:cs="Times New Roman"/>
          <w:color w:val="000000"/>
        </w:rPr>
        <w:t>_____</w:t>
      </w:r>
      <w:r w:rsidR="00592C55" w:rsidRPr="00B40417">
        <w:rPr>
          <w:rFonts w:ascii="Times New Roman" w:eastAsia="Times New Roman" w:hAnsi="Times New Roman" w:cs="Times New Roman"/>
          <w:color w:val="000000"/>
        </w:rPr>
        <w:t>__________________________</w:t>
      </w:r>
    </w:p>
    <w:p w:rsidR="00600F67" w:rsidRPr="00B40417" w:rsidRDefault="00332867" w:rsidP="00600F67">
      <w:pPr>
        <w:spacing w:before="100" w:beforeAutospacing="1" w:after="100" w:afterAutospacing="1" w:line="240" w:lineRule="auto"/>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 Describe</w:t>
      </w:r>
      <w:r w:rsidR="00592C55" w:rsidRPr="00B40417">
        <w:rPr>
          <w:rFonts w:ascii="Times New Roman" w:eastAsia="Times New Roman" w:hAnsi="Times New Roman" w:cs="Times New Roman"/>
          <w:color w:val="000000"/>
        </w:rPr>
        <w:t>/draw</w:t>
      </w:r>
      <w:r w:rsidRPr="00B40417">
        <w:rPr>
          <w:rFonts w:ascii="Times New Roman" w:eastAsia="Times New Roman" w:hAnsi="Times New Roman" w:cs="Times New Roman"/>
          <w:color w:val="000000"/>
        </w:rPr>
        <w:t xml:space="preserve"> </w:t>
      </w:r>
      <w:r w:rsidR="00727636" w:rsidRPr="00B40417">
        <w:rPr>
          <w:rFonts w:ascii="Times New Roman" w:eastAsia="Times New Roman" w:hAnsi="Times New Roman" w:cs="Times New Roman"/>
          <w:color w:val="000000"/>
        </w:rPr>
        <w:t>1 example of condensation</w:t>
      </w:r>
      <w:r w:rsidR="00600F67" w:rsidRPr="00B40417">
        <w:rPr>
          <w:rFonts w:ascii="Times New Roman" w:eastAsia="Times New Roman" w:hAnsi="Times New Roman" w:cs="Times New Roman"/>
          <w:color w:val="000000"/>
        </w:rPr>
        <w:t xml:space="preserve">. </w:t>
      </w:r>
      <w:r w:rsidR="00073427" w:rsidRPr="00B40417">
        <w:rPr>
          <w:rFonts w:ascii="Times New Roman" w:eastAsia="Times New Roman" w:hAnsi="Times New Roman" w:cs="Times New Roman"/>
          <w:color w:val="000000"/>
        </w:rPr>
        <w:t>______________</w:t>
      </w:r>
      <w:r w:rsidR="00592C55" w:rsidRPr="00B40417">
        <w:rPr>
          <w:rFonts w:ascii="Times New Roman" w:eastAsia="Times New Roman" w:hAnsi="Times New Roman" w:cs="Times New Roman"/>
          <w:color w:val="000000"/>
        </w:rPr>
        <w:t>___________________________</w:t>
      </w:r>
    </w:p>
    <w:p w:rsidR="003426B0" w:rsidRPr="00B40417" w:rsidRDefault="003426B0" w:rsidP="00600F67">
      <w:pPr>
        <w:spacing w:before="100" w:beforeAutospacing="1" w:after="100" w:afterAutospacing="1" w:line="240" w:lineRule="auto"/>
        <w:rPr>
          <w:rFonts w:ascii="Times New Roman" w:eastAsia="Times New Roman" w:hAnsi="Times New Roman" w:cs="Times New Roman"/>
          <w:color w:val="000000"/>
          <w:u w:val="single"/>
        </w:rPr>
      </w:pPr>
      <w:r w:rsidRPr="00B40417">
        <w:rPr>
          <w:rFonts w:ascii="Times New Roman" w:eastAsia="Times New Roman" w:hAnsi="Times New Roman" w:cs="Times New Roman"/>
          <w:color w:val="000000"/>
          <w:u w:val="single"/>
        </w:rPr>
        <w:t>Closure</w:t>
      </w:r>
      <w:r w:rsidR="00A97E6B" w:rsidRPr="00B40417">
        <w:rPr>
          <w:rFonts w:ascii="Times New Roman" w:eastAsia="Times New Roman" w:hAnsi="Times New Roman" w:cs="Times New Roman"/>
          <w:color w:val="000000"/>
          <w:u w:val="single"/>
        </w:rPr>
        <w:t xml:space="preserve"> </w:t>
      </w:r>
      <w:r w:rsidR="00F26D79">
        <w:rPr>
          <w:rFonts w:ascii="Times New Roman" w:eastAsia="Times New Roman" w:hAnsi="Times New Roman" w:cs="Times New Roman"/>
          <w:color w:val="000000"/>
          <w:u w:val="single"/>
        </w:rPr>
        <w:t>(</w:t>
      </w:r>
      <w:r w:rsidR="00727636" w:rsidRPr="00B40417">
        <w:rPr>
          <w:rFonts w:ascii="Times New Roman" w:eastAsia="Times New Roman" w:hAnsi="Times New Roman" w:cs="Times New Roman"/>
          <w:color w:val="000000"/>
          <w:u w:val="single"/>
        </w:rPr>
        <w:t>if time allows)</w:t>
      </w:r>
    </w:p>
    <w:p w:rsidR="003426B0" w:rsidRPr="00B40417" w:rsidRDefault="003426B0" w:rsidP="003426B0">
      <w:pPr>
        <w:numPr>
          <w:ilvl w:val="0"/>
          <w:numId w:val="8"/>
        </w:numPr>
        <w:spacing w:after="0" w:line="255" w:lineRule="atLeast"/>
        <w:ind w:left="672"/>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Teach </w:t>
      </w:r>
      <w:r w:rsidRPr="00B40417">
        <w:rPr>
          <w:rFonts w:ascii="Times New Roman" w:eastAsia="Times New Roman" w:hAnsi="Times New Roman" w:cs="Times New Roman"/>
          <w:i/>
          <w:iCs/>
          <w:color w:val="000000"/>
        </w:rPr>
        <w:t>The Water Cycle Song</w:t>
      </w:r>
      <w:r w:rsidRPr="00B40417">
        <w:rPr>
          <w:rFonts w:ascii="Times New Roman" w:eastAsia="Times New Roman" w:hAnsi="Times New Roman" w:cs="Times New Roman"/>
          <w:color w:val="000000"/>
        </w:rPr>
        <w:t xml:space="preserve">: (to the tune of </w:t>
      </w:r>
      <w:r w:rsidRPr="00B40417">
        <w:rPr>
          <w:rFonts w:ascii="Times New Roman" w:eastAsia="Times New Roman" w:hAnsi="Times New Roman" w:cs="Times New Roman"/>
          <w:i/>
          <w:iCs/>
          <w:color w:val="000000"/>
        </w:rPr>
        <w:t>She’ll Be Coming ‘Round the Mountain</w:t>
      </w:r>
      <w:r w:rsidRPr="00B40417">
        <w:rPr>
          <w:rFonts w:ascii="Times New Roman" w:eastAsia="Times New Roman" w:hAnsi="Times New Roman" w:cs="Times New Roman"/>
          <w:color w:val="000000"/>
        </w:rPr>
        <w:t>)</w:t>
      </w:r>
    </w:p>
    <w:p w:rsidR="003426B0" w:rsidRPr="00B40417" w:rsidRDefault="003426B0" w:rsidP="00A97E6B">
      <w:pPr>
        <w:spacing w:line="255" w:lineRule="atLeast"/>
        <w:ind w:left="360"/>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“Water travels in a cycle, yes it does. Water travels in a cycle, yes it does. It goes up as evaporation, the clouds make condensation, it rains down precipitation, </w:t>
      </w:r>
      <w:proofErr w:type="gramStart"/>
      <w:r w:rsidRPr="00B40417">
        <w:rPr>
          <w:rFonts w:ascii="Times New Roman" w:eastAsia="Times New Roman" w:hAnsi="Times New Roman" w:cs="Times New Roman"/>
          <w:color w:val="000000"/>
        </w:rPr>
        <w:t>yes</w:t>
      </w:r>
      <w:proofErr w:type="gramEnd"/>
      <w:r w:rsidRPr="00B40417">
        <w:rPr>
          <w:rFonts w:ascii="Times New Roman" w:eastAsia="Times New Roman" w:hAnsi="Times New Roman" w:cs="Times New Roman"/>
          <w:color w:val="000000"/>
        </w:rPr>
        <w:t xml:space="preserve"> it does.”</w:t>
      </w:r>
    </w:p>
    <w:p w:rsidR="006C708F" w:rsidRPr="00B40417" w:rsidRDefault="006C708F" w:rsidP="006C708F">
      <w:pPr>
        <w:spacing w:line="255" w:lineRule="atLeast"/>
        <w:rPr>
          <w:rFonts w:ascii="Times New Roman" w:eastAsia="Times New Roman" w:hAnsi="Times New Roman" w:cs="Times New Roman"/>
          <w:color w:val="000000"/>
        </w:rPr>
      </w:pPr>
    </w:p>
    <w:p w:rsidR="006C708F" w:rsidRPr="00B40417" w:rsidRDefault="006C708F" w:rsidP="006C708F">
      <w:pPr>
        <w:spacing w:line="255" w:lineRule="atLeast"/>
        <w:jc w:val="center"/>
        <w:rPr>
          <w:rFonts w:ascii="Times New Roman" w:eastAsia="Times New Roman" w:hAnsi="Times New Roman" w:cs="Times New Roman"/>
          <w:color w:val="000000"/>
          <w:u w:val="single"/>
        </w:rPr>
      </w:pPr>
      <w:r w:rsidRPr="00B40417">
        <w:rPr>
          <w:rFonts w:ascii="Times New Roman" w:eastAsia="Times New Roman" w:hAnsi="Times New Roman" w:cs="Times New Roman"/>
          <w:color w:val="000000"/>
          <w:u w:val="single"/>
        </w:rPr>
        <w:t>Rubrics</w:t>
      </w:r>
    </w:p>
    <w:tbl>
      <w:tblPr>
        <w:tblStyle w:val="TableGrid"/>
        <w:tblW w:w="9648" w:type="dxa"/>
        <w:tblLook w:val="04A0"/>
      </w:tblPr>
      <w:tblGrid>
        <w:gridCol w:w="558"/>
        <w:gridCol w:w="2970"/>
        <w:gridCol w:w="3330"/>
        <w:gridCol w:w="2790"/>
      </w:tblGrid>
      <w:tr w:rsidR="00565200" w:rsidRPr="00B40417" w:rsidTr="00565200">
        <w:tc>
          <w:tcPr>
            <w:tcW w:w="558" w:type="dxa"/>
          </w:tcPr>
          <w:p w:rsidR="00565200" w:rsidRPr="00B40417" w:rsidRDefault="00565200" w:rsidP="00600F67">
            <w:pPr>
              <w:spacing w:before="100" w:beforeAutospacing="1" w:after="100" w:afterAutospacing="1"/>
              <w:rPr>
                <w:rFonts w:ascii="Times New Roman" w:eastAsia="Times New Roman" w:hAnsi="Times New Roman" w:cs="Times New Roman"/>
                <w:color w:val="000000"/>
              </w:rPr>
            </w:pPr>
          </w:p>
        </w:tc>
        <w:tc>
          <w:tcPr>
            <w:tcW w:w="2970" w:type="dxa"/>
          </w:tcPr>
          <w:p w:rsidR="00565200" w:rsidRPr="00B40417" w:rsidRDefault="00565200"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Diagram</w:t>
            </w:r>
          </w:p>
        </w:tc>
        <w:tc>
          <w:tcPr>
            <w:tcW w:w="3330" w:type="dxa"/>
          </w:tcPr>
          <w:p w:rsidR="00565200" w:rsidRPr="00B40417" w:rsidRDefault="00565200"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Written Assignment</w:t>
            </w:r>
          </w:p>
        </w:tc>
        <w:tc>
          <w:tcPr>
            <w:tcW w:w="2790" w:type="dxa"/>
          </w:tcPr>
          <w:p w:rsidR="00565200" w:rsidRPr="00B40417" w:rsidRDefault="00565200"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Game</w:t>
            </w:r>
          </w:p>
        </w:tc>
      </w:tr>
      <w:tr w:rsidR="00565200" w:rsidRPr="00B40417" w:rsidTr="00565200">
        <w:tc>
          <w:tcPr>
            <w:tcW w:w="558" w:type="dxa"/>
          </w:tcPr>
          <w:p w:rsidR="00565200" w:rsidRPr="00B40417" w:rsidRDefault="00565200"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4.</w:t>
            </w:r>
          </w:p>
        </w:tc>
        <w:tc>
          <w:tcPr>
            <w:tcW w:w="2970" w:type="dxa"/>
          </w:tcPr>
          <w:p w:rsidR="00565200" w:rsidRPr="00B40417" w:rsidRDefault="00565200" w:rsidP="006C708F">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Clear, complete, with precise labeling</w:t>
            </w:r>
            <w:r w:rsidR="00A63C4C" w:rsidRPr="00B40417">
              <w:rPr>
                <w:rFonts w:ascii="Times New Roman" w:eastAsia="Times New Roman" w:hAnsi="Times New Roman" w:cs="Times New Roman"/>
                <w:color w:val="000000"/>
              </w:rPr>
              <w:t xml:space="preserve"> of all the parts of the water cycle</w:t>
            </w:r>
          </w:p>
        </w:tc>
        <w:tc>
          <w:tcPr>
            <w:tcW w:w="3330" w:type="dxa"/>
          </w:tcPr>
          <w:p w:rsidR="00565200" w:rsidRPr="00B40417" w:rsidRDefault="00A63C4C" w:rsidP="006C708F">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Descriptions are c</w:t>
            </w:r>
            <w:r w:rsidR="00565200" w:rsidRPr="00B40417">
              <w:rPr>
                <w:rFonts w:ascii="Times New Roman" w:eastAsia="Times New Roman" w:hAnsi="Times New Roman" w:cs="Times New Roman"/>
                <w:color w:val="000000"/>
              </w:rPr>
              <w:t>orrect, complete, and neat</w:t>
            </w:r>
            <w:r w:rsidRPr="00B40417">
              <w:rPr>
                <w:rFonts w:ascii="Times New Roman" w:eastAsia="Times New Roman" w:hAnsi="Times New Roman" w:cs="Times New Roman"/>
                <w:color w:val="000000"/>
              </w:rPr>
              <w:t>.</w:t>
            </w:r>
            <w:r w:rsidR="00B40417" w:rsidRPr="00B40417">
              <w:rPr>
                <w:rFonts w:ascii="Times New Roman" w:eastAsia="Times New Roman" w:hAnsi="Times New Roman" w:cs="Times New Roman"/>
                <w:color w:val="000000"/>
              </w:rPr>
              <w:t xml:space="preserve"> Vocabulary words are used correctly.</w:t>
            </w:r>
          </w:p>
        </w:tc>
        <w:tc>
          <w:tcPr>
            <w:tcW w:w="2790" w:type="dxa"/>
          </w:tcPr>
          <w:p w:rsidR="00565200" w:rsidRPr="00B40417" w:rsidRDefault="00565200" w:rsidP="00A97E6B">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Followed most of the d</w:t>
            </w:r>
            <w:r w:rsidR="00332867" w:rsidRPr="00B40417">
              <w:rPr>
                <w:rFonts w:ascii="Times New Roman" w:eastAsia="Times New Roman" w:hAnsi="Times New Roman" w:cs="Times New Roman"/>
                <w:color w:val="000000"/>
              </w:rPr>
              <w:t xml:space="preserve">irections; completed the task </w:t>
            </w:r>
            <w:r w:rsidRPr="00B40417">
              <w:rPr>
                <w:rFonts w:ascii="Times New Roman" w:eastAsia="Times New Roman" w:hAnsi="Times New Roman" w:cs="Times New Roman"/>
                <w:color w:val="000000"/>
              </w:rPr>
              <w:t>independently</w:t>
            </w:r>
            <w:r w:rsidR="00332867" w:rsidRPr="00B40417">
              <w:rPr>
                <w:rFonts w:ascii="Times New Roman" w:eastAsia="Times New Roman" w:hAnsi="Times New Roman" w:cs="Times New Roman"/>
                <w:color w:val="000000"/>
              </w:rPr>
              <w:t xml:space="preserve">. Described more than one </w:t>
            </w:r>
            <w:r w:rsidR="00A63C4C" w:rsidRPr="00B40417">
              <w:rPr>
                <w:rFonts w:ascii="Times New Roman" w:eastAsia="Times New Roman" w:hAnsi="Times New Roman" w:cs="Times New Roman"/>
                <w:color w:val="000000"/>
              </w:rPr>
              <w:t xml:space="preserve">path. </w:t>
            </w:r>
            <w:r w:rsidR="00B40417" w:rsidRPr="00B40417">
              <w:rPr>
                <w:rFonts w:ascii="Times New Roman" w:eastAsia="Times New Roman" w:hAnsi="Times New Roman" w:cs="Times New Roman"/>
                <w:color w:val="000000"/>
              </w:rPr>
              <w:t>/</w:t>
            </w:r>
            <w:r w:rsidR="00A63C4C" w:rsidRPr="00B40417">
              <w:rPr>
                <w:rFonts w:ascii="Times New Roman" w:eastAsia="Times New Roman" w:hAnsi="Times New Roman" w:cs="Times New Roman"/>
                <w:color w:val="000000"/>
              </w:rPr>
              <w:t>Excellent pair work</w:t>
            </w:r>
          </w:p>
        </w:tc>
      </w:tr>
      <w:tr w:rsidR="00565200" w:rsidRPr="00B40417" w:rsidTr="00565200">
        <w:tc>
          <w:tcPr>
            <w:tcW w:w="558" w:type="dxa"/>
          </w:tcPr>
          <w:p w:rsidR="00565200" w:rsidRPr="00B40417" w:rsidRDefault="00565200"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3.</w:t>
            </w:r>
          </w:p>
        </w:tc>
        <w:tc>
          <w:tcPr>
            <w:tcW w:w="2970" w:type="dxa"/>
          </w:tcPr>
          <w:p w:rsidR="00565200" w:rsidRPr="00B40417" w:rsidRDefault="006C708F" w:rsidP="006C708F">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Clear diagram, with o</w:t>
            </w:r>
            <w:r w:rsidR="00565200" w:rsidRPr="00B40417">
              <w:rPr>
                <w:rFonts w:ascii="Times New Roman" w:eastAsia="Times New Roman" w:hAnsi="Times New Roman" w:cs="Times New Roman"/>
                <w:color w:val="000000"/>
              </w:rPr>
              <w:t>ne error in labeling</w:t>
            </w:r>
          </w:p>
        </w:tc>
        <w:tc>
          <w:tcPr>
            <w:tcW w:w="3330" w:type="dxa"/>
          </w:tcPr>
          <w:p w:rsidR="00565200" w:rsidRPr="00B40417" w:rsidRDefault="00A97E6B" w:rsidP="00A97E6B">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M</w:t>
            </w:r>
            <w:r w:rsidR="00565200" w:rsidRPr="00B40417">
              <w:rPr>
                <w:rFonts w:ascii="Times New Roman" w:eastAsia="Times New Roman" w:hAnsi="Times New Roman" w:cs="Times New Roman"/>
                <w:color w:val="000000"/>
              </w:rPr>
              <w:t xml:space="preserve">ost of the </w:t>
            </w:r>
            <w:r w:rsidR="006C708F" w:rsidRPr="00B40417">
              <w:rPr>
                <w:rFonts w:ascii="Times New Roman" w:eastAsia="Times New Roman" w:hAnsi="Times New Roman" w:cs="Times New Roman"/>
                <w:color w:val="000000"/>
              </w:rPr>
              <w:t>task</w:t>
            </w:r>
            <w:r w:rsidRPr="00B40417">
              <w:rPr>
                <w:rFonts w:ascii="Times New Roman" w:eastAsia="Times New Roman" w:hAnsi="Times New Roman" w:cs="Times New Roman"/>
                <w:color w:val="000000"/>
              </w:rPr>
              <w:t xml:space="preserve"> </w:t>
            </w:r>
            <w:r w:rsidR="00A63C4C" w:rsidRPr="00B40417">
              <w:rPr>
                <w:rFonts w:ascii="Times New Roman" w:eastAsia="Times New Roman" w:hAnsi="Times New Roman" w:cs="Times New Roman"/>
                <w:color w:val="000000"/>
              </w:rPr>
              <w:t xml:space="preserve">is </w:t>
            </w:r>
            <w:r w:rsidRPr="00B40417">
              <w:rPr>
                <w:rFonts w:ascii="Times New Roman" w:eastAsia="Times New Roman" w:hAnsi="Times New Roman" w:cs="Times New Roman"/>
                <w:color w:val="000000"/>
              </w:rPr>
              <w:t>completed</w:t>
            </w:r>
            <w:r w:rsidR="006C708F" w:rsidRPr="00B40417">
              <w:rPr>
                <w:rFonts w:ascii="Times New Roman" w:eastAsia="Times New Roman" w:hAnsi="Times New Roman" w:cs="Times New Roman"/>
                <w:color w:val="000000"/>
              </w:rPr>
              <w:t>, with no or</w:t>
            </w:r>
            <w:r w:rsidR="00565200" w:rsidRPr="00B40417">
              <w:rPr>
                <w:rFonts w:ascii="Times New Roman" w:eastAsia="Times New Roman" w:hAnsi="Times New Roman" w:cs="Times New Roman"/>
                <w:color w:val="000000"/>
              </w:rPr>
              <w:t xml:space="preserve"> minor errors</w:t>
            </w:r>
          </w:p>
        </w:tc>
        <w:tc>
          <w:tcPr>
            <w:tcW w:w="2790" w:type="dxa"/>
          </w:tcPr>
          <w:p w:rsidR="00565200" w:rsidRPr="00B40417" w:rsidRDefault="00565200" w:rsidP="00A97E6B">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Acquired some assistance</w:t>
            </w:r>
            <w:r w:rsidR="00332867" w:rsidRPr="00B40417">
              <w:rPr>
                <w:rFonts w:ascii="Times New Roman" w:eastAsia="Times New Roman" w:hAnsi="Times New Roman" w:cs="Times New Roman"/>
                <w:color w:val="000000"/>
              </w:rPr>
              <w:t>. Described at least one path</w:t>
            </w:r>
            <w:r w:rsidR="00A63C4C" w:rsidRPr="00B40417">
              <w:rPr>
                <w:rFonts w:ascii="Times New Roman" w:eastAsia="Times New Roman" w:hAnsi="Times New Roman" w:cs="Times New Roman"/>
                <w:color w:val="000000"/>
              </w:rPr>
              <w:t>.</w:t>
            </w:r>
            <w:r w:rsidR="00B40417" w:rsidRPr="00B40417">
              <w:rPr>
                <w:rFonts w:ascii="Times New Roman" w:eastAsia="Times New Roman" w:hAnsi="Times New Roman" w:cs="Times New Roman"/>
                <w:color w:val="000000"/>
              </w:rPr>
              <w:t>/</w:t>
            </w:r>
            <w:r w:rsidR="00A63C4C" w:rsidRPr="00B40417">
              <w:rPr>
                <w:rFonts w:ascii="Times New Roman" w:eastAsia="Times New Roman" w:hAnsi="Times New Roman" w:cs="Times New Roman"/>
                <w:color w:val="000000"/>
              </w:rPr>
              <w:t xml:space="preserve"> Good Pair work</w:t>
            </w:r>
          </w:p>
        </w:tc>
      </w:tr>
      <w:tr w:rsidR="00565200" w:rsidRPr="00B40417" w:rsidTr="00565200">
        <w:tc>
          <w:tcPr>
            <w:tcW w:w="558" w:type="dxa"/>
          </w:tcPr>
          <w:p w:rsidR="00565200" w:rsidRPr="00B40417" w:rsidRDefault="00565200"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2.</w:t>
            </w:r>
          </w:p>
        </w:tc>
        <w:tc>
          <w:tcPr>
            <w:tcW w:w="2970" w:type="dxa"/>
          </w:tcPr>
          <w:p w:rsidR="00565200" w:rsidRPr="00B40417" w:rsidRDefault="00A97E6B"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Shows</w:t>
            </w:r>
            <w:r w:rsidR="006C708F" w:rsidRPr="00B40417">
              <w:rPr>
                <w:rFonts w:ascii="Times New Roman" w:eastAsia="Times New Roman" w:hAnsi="Times New Roman" w:cs="Times New Roman"/>
                <w:color w:val="000000"/>
              </w:rPr>
              <w:t xml:space="preserve"> confusion of some</w:t>
            </w:r>
            <w:r w:rsidRPr="00B40417">
              <w:rPr>
                <w:rFonts w:ascii="Times New Roman" w:eastAsia="Times New Roman" w:hAnsi="Times New Roman" w:cs="Times New Roman"/>
                <w:color w:val="000000"/>
              </w:rPr>
              <w:t xml:space="preserve"> parts of the water cycle or is</w:t>
            </w:r>
            <w:r w:rsidR="006C708F" w:rsidRPr="00B40417">
              <w:rPr>
                <w:rFonts w:ascii="Times New Roman" w:eastAsia="Times New Roman" w:hAnsi="Times New Roman" w:cs="Times New Roman"/>
                <w:color w:val="000000"/>
              </w:rPr>
              <w:t xml:space="preserve"> sloppy/unclear</w:t>
            </w:r>
          </w:p>
        </w:tc>
        <w:tc>
          <w:tcPr>
            <w:tcW w:w="3330" w:type="dxa"/>
          </w:tcPr>
          <w:p w:rsidR="00565200" w:rsidRPr="00B40417" w:rsidRDefault="00A97E6B"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O</w:t>
            </w:r>
            <w:r w:rsidR="006C708F" w:rsidRPr="00B40417">
              <w:rPr>
                <w:rFonts w:ascii="Times New Roman" w:eastAsia="Times New Roman" w:hAnsi="Times New Roman" w:cs="Times New Roman"/>
                <w:color w:val="000000"/>
              </w:rPr>
              <w:t>nly one part</w:t>
            </w:r>
            <w:r w:rsidR="00A63C4C" w:rsidRPr="00B40417">
              <w:rPr>
                <w:rFonts w:ascii="Times New Roman" w:eastAsia="Times New Roman" w:hAnsi="Times New Roman" w:cs="Times New Roman"/>
                <w:color w:val="000000"/>
              </w:rPr>
              <w:t xml:space="preserve"> is</w:t>
            </w:r>
            <w:r w:rsidRPr="00B40417">
              <w:rPr>
                <w:rFonts w:ascii="Times New Roman" w:eastAsia="Times New Roman" w:hAnsi="Times New Roman" w:cs="Times New Roman"/>
                <w:color w:val="000000"/>
              </w:rPr>
              <w:t xml:space="preserve"> completed</w:t>
            </w:r>
            <w:r w:rsidR="002E4D2F" w:rsidRPr="00B40417">
              <w:rPr>
                <w:rFonts w:ascii="Times New Roman" w:eastAsia="Times New Roman" w:hAnsi="Times New Roman" w:cs="Times New Roman"/>
                <w:color w:val="000000"/>
              </w:rPr>
              <w:t xml:space="preserve"> correctly</w:t>
            </w:r>
            <w:r w:rsidR="00B40417" w:rsidRPr="00B40417">
              <w:rPr>
                <w:rFonts w:ascii="Times New Roman" w:eastAsia="Times New Roman" w:hAnsi="Times New Roman" w:cs="Times New Roman"/>
                <w:color w:val="000000"/>
              </w:rPr>
              <w:t>/</w:t>
            </w:r>
            <w:r w:rsidR="00A63C4C" w:rsidRPr="00B40417">
              <w:rPr>
                <w:rFonts w:ascii="Times New Roman" w:eastAsia="Times New Roman" w:hAnsi="Times New Roman" w:cs="Times New Roman"/>
                <w:color w:val="000000"/>
              </w:rPr>
              <w:t xml:space="preserve"> some misconceptions</w:t>
            </w:r>
          </w:p>
        </w:tc>
        <w:tc>
          <w:tcPr>
            <w:tcW w:w="2790" w:type="dxa"/>
          </w:tcPr>
          <w:p w:rsidR="00565200" w:rsidRPr="00B40417" w:rsidRDefault="006C708F" w:rsidP="00A97E6B">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A lot of assistance </w:t>
            </w:r>
            <w:r w:rsidR="00A97E6B" w:rsidRPr="00B40417">
              <w:rPr>
                <w:rFonts w:ascii="Times New Roman" w:eastAsia="Times New Roman" w:hAnsi="Times New Roman" w:cs="Times New Roman"/>
                <w:color w:val="000000"/>
              </w:rPr>
              <w:t>with directions or assignment</w:t>
            </w:r>
            <w:r w:rsidR="00332867" w:rsidRPr="00B40417">
              <w:rPr>
                <w:rFonts w:ascii="Times New Roman" w:eastAsia="Times New Roman" w:hAnsi="Times New Roman" w:cs="Times New Roman"/>
                <w:color w:val="000000"/>
              </w:rPr>
              <w:t>. Described at least one path</w:t>
            </w:r>
            <w:r w:rsidR="00A63C4C" w:rsidRPr="00B40417">
              <w:rPr>
                <w:rFonts w:ascii="Times New Roman" w:eastAsia="Times New Roman" w:hAnsi="Times New Roman" w:cs="Times New Roman"/>
                <w:color w:val="000000"/>
              </w:rPr>
              <w:t xml:space="preserve">. </w:t>
            </w:r>
            <w:r w:rsidR="00B40417" w:rsidRPr="00B40417">
              <w:rPr>
                <w:rFonts w:ascii="Times New Roman" w:eastAsia="Times New Roman" w:hAnsi="Times New Roman" w:cs="Times New Roman"/>
                <w:color w:val="000000"/>
              </w:rPr>
              <w:t>/</w:t>
            </w:r>
            <w:r w:rsidR="00A63C4C" w:rsidRPr="00B40417">
              <w:rPr>
                <w:rFonts w:ascii="Times New Roman" w:eastAsia="Times New Roman" w:hAnsi="Times New Roman" w:cs="Times New Roman"/>
                <w:color w:val="000000"/>
              </w:rPr>
              <w:t xml:space="preserve">Poor pair </w:t>
            </w:r>
            <w:proofErr w:type="gramStart"/>
            <w:r w:rsidR="00A63C4C" w:rsidRPr="00B40417">
              <w:rPr>
                <w:rFonts w:ascii="Times New Roman" w:eastAsia="Times New Roman" w:hAnsi="Times New Roman" w:cs="Times New Roman"/>
                <w:color w:val="000000"/>
              </w:rPr>
              <w:t>work</w:t>
            </w:r>
            <w:proofErr w:type="gramEnd"/>
            <w:r w:rsidR="00A63C4C" w:rsidRPr="00B40417">
              <w:rPr>
                <w:rFonts w:ascii="Times New Roman" w:eastAsia="Times New Roman" w:hAnsi="Times New Roman" w:cs="Times New Roman"/>
                <w:color w:val="000000"/>
              </w:rPr>
              <w:t>.</w:t>
            </w:r>
          </w:p>
        </w:tc>
      </w:tr>
      <w:tr w:rsidR="00565200" w:rsidRPr="00B40417" w:rsidTr="00565200">
        <w:tc>
          <w:tcPr>
            <w:tcW w:w="558" w:type="dxa"/>
          </w:tcPr>
          <w:p w:rsidR="00565200" w:rsidRPr="00B40417" w:rsidRDefault="00565200"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1.</w:t>
            </w:r>
          </w:p>
        </w:tc>
        <w:tc>
          <w:tcPr>
            <w:tcW w:w="2970" w:type="dxa"/>
          </w:tcPr>
          <w:p w:rsidR="00565200" w:rsidRPr="00B40417" w:rsidRDefault="00A97E6B"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Work is</w:t>
            </w:r>
            <w:r w:rsidR="006C708F" w:rsidRPr="00B40417">
              <w:rPr>
                <w:rFonts w:ascii="Times New Roman" w:eastAsia="Times New Roman" w:hAnsi="Times New Roman" w:cs="Times New Roman"/>
                <w:color w:val="000000"/>
              </w:rPr>
              <w:t xml:space="preserve"> not done, or done incorrectly</w:t>
            </w:r>
          </w:p>
        </w:tc>
        <w:tc>
          <w:tcPr>
            <w:tcW w:w="3330" w:type="dxa"/>
          </w:tcPr>
          <w:p w:rsidR="00565200" w:rsidRPr="00B40417" w:rsidRDefault="00A97E6B" w:rsidP="00B4041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Examples</w:t>
            </w:r>
            <w:r w:rsidR="00B40417" w:rsidRPr="00B40417">
              <w:rPr>
                <w:rFonts w:ascii="Times New Roman" w:eastAsia="Times New Roman" w:hAnsi="Times New Roman" w:cs="Times New Roman"/>
                <w:color w:val="000000"/>
              </w:rPr>
              <w:t xml:space="preserve"> are not written or s</w:t>
            </w:r>
            <w:r w:rsidR="006C708F" w:rsidRPr="00B40417">
              <w:rPr>
                <w:rFonts w:ascii="Times New Roman" w:eastAsia="Times New Roman" w:hAnsi="Times New Roman" w:cs="Times New Roman"/>
                <w:color w:val="000000"/>
              </w:rPr>
              <w:t xml:space="preserve">how </w:t>
            </w:r>
            <w:r w:rsidR="00B40417" w:rsidRPr="00B40417">
              <w:rPr>
                <w:rFonts w:ascii="Times New Roman" w:eastAsia="Times New Roman" w:hAnsi="Times New Roman" w:cs="Times New Roman"/>
                <w:color w:val="000000"/>
              </w:rPr>
              <w:t>mis</w:t>
            </w:r>
            <w:r w:rsidR="006C708F" w:rsidRPr="00B40417">
              <w:rPr>
                <w:rFonts w:ascii="Times New Roman" w:eastAsia="Times New Roman" w:hAnsi="Times New Roman" w:cs="Times New Roman"/>
                <w:color w:val="000000"/>
              </w:rPr>
              <w:t>understanding</w:t>
            </w:r>
          </w:p>
        </w:tc>
        <w:tc>
          <w:tcPr>
            <w:tcW w:w="2790" w:type="dxa"/>
          </w:tcPr>
          <w:p w:rsidR="00565200" w:rsidRPr="00B40417" w:rsidRDefault="006C708F" w:rsidP="00600F67">
            <w:pPr>
              <w:spacing w:before="100" w:beforeAutospacing="1" w:after="100" w:afterAutospacing="1"/>
              <w:rPr>
                <w:rFonts w:ascii="Times New Roman" w:eastAsia="Times New Roman" w:hAnsi="Times New Roman" w:cs="Times New Roman"/>
                <w:color w:val="000000"/>
              </w:rPr>
            </w:pPr>
            <w:r w:rsidRPr="00B40417">
              <w:rPr>
                <w:rFonts w:ascii="Times New Roman" w:eastAsia="Times New Roman" w:hAnsi="Times New Roman" w:cs="Times New Roman"/>
                <w:color w:val="000000"/>
              </w:rPr>
              <w:t xml:space="preserve">Did not participate or complete </w:t>
            </w:r>
            <w:r w:rsidR="00332867" w:rsidRPr="00B40417">
              <w:rPr>
                <w:rFonts w:ascii="Times New Roman" w:eastAsia="Times New Roman" w:hAnsi="Times New Roman" w:cs="Times New Roman"/>
                <w:color w:val="000000"/>
              </w:rPr>
              <w:t xml:space="preserve"> the </w:t>
            </w:r>
            <w:r w:rsidRPr="00B40417">
              <w:rPr>
                <w:rFonts w:ascii="Times New Roman" w:eastAsia="Times New Roman" w:hAnsi="Times New Roman" w:cs="Times New Roman"/>
                <w:color w:val="000000"/>
              </w:rPr>
              <w:t>assignment</w:t>
            </w:r>
          </w:p>
        </w:tc>
      </w:tr>
    </w:tbl>
    <w:p w:rsidR="00565200" w:rsidRPr="00B40417" w:rsidRDefault="00565200" w:rsidP="00600F67">
      <w:pPr>
        <w:spacing w:before="100" w:beforeAutospacing="1" w:after="100" w:afterAutospacing="1" w:line="240" w:lineRule="auto"/>
        <w:rPr>
          <w:rFonts w:ascii="Times New Roman" w:eastAsia="Times New Roman" w:hAnsi="Times New Roman" w:cs="Times New Roman"/>
          <w:color w:val="000000"/>
          <w:u w:val="single"/>
        </w:rPr>
      </w:pPr>
    </w:p>
    <w:p w:rsidR="006C708F" w:rsidRPr="00B40417" w:rsidRDefault="006C708F" w:rsidP="006C708F">
      <w:pPr>
        <w:spacing w:before="100" w:beforeAutospacing="1" w:after="100" w:afterAutospacing="1" w:line="240" w:lineRule="auto"/>
        <w:rPr>
          <w:rFonts w:ascii="Times New Roman" w:eastAsia="Times New Roman" w:hAnsi="Times New Roman" w:cs="Times New Roman"/>
          <w:color w:val="000000"/>
          <w:u w:val="single"/>
        </w:rPr>
      </w:pPr>
      <w:r w:rsidRPr="00B40417">
        <w:rPr>
          <w:rFonts w:ascii="Times New Roman" w:eastAsia="Times New Roman" w:hAnsi="Times New Roman" w:cs="Times New Roman"/>
          <w:color w:val="000000"/>
          <w:u w:val="single"/>
        </w:rPr>
        <w:t>Sources</w:t>
      </w:r>
    </w:p>
    <w:p w:rsidR="00F76354" w:rsidRPr="00B40417" w:rsidRDefault="00CE14B3">
      <w:pPr>
        <w:rPr>
          <w:rStyle w:val="HTMLCite"/>
          <w:rFonts w:ascii="Times New Roman" w:hAnsi="Times New Roman" w:cs="Times New Roman"/>
          <w:b/>
          <w:bCs/>
          <w:color w:val="222222"/>
        </w:rPr>
      </w:pPr>
      <w:r w:rsidRPr="00B40417">
        <w:rPr>
          <w:rStyle w:val="HTMLCite"/>
          <w:rFonts w:ascii="Times New Roman" w:hAnsi="Times New Roman" w:cs="Times New Roman"/>
          <w:color w:val="222222"/>
        </w:rPr>
        <w:t>teachingtoday.glencoe.com/</w:t>
      </w:r>
      <w:proofErr w:type="spellStart"/>
      <w:r w:rsidRPr="00B40417">
        <w:rPr>
          <w:rStyle w:val="HTMLCite"/>
          <w:rFonts w:ascii="Times New Roman" w:hAnsi="Times New Roman" w:cs="Times New Roman"/>
          <w:b/>
          <w:bCs/>
          <w:color w:val="222222"/>
        </w:rPr>
        <w:t>lessonplans</w:t>
      </w:r>
      <w:proofErr w:type="spellEnd"/>
      <w:r w:rsidRPr="00B40417">
        <w:rPr>
          <w:rStyle w:val="HTMLCite"/>
          <w:rFonts w:ascii="Times New Roman" w:hAnsi="Times New Roman" w:cs="Times New Roman"/>
          <w:color w:val="222222"/>
        </w:rPr>
        <w:t>/the-</w:t>
      </w:r>
      <w:r w:rsidRPr="00B40417">
        <w:rPr>
          <w:rStyle w:val="HTMLCite"/>
          <w:rFonts w:ascii="Times New Roman" w:hAnsi="Times New Roman" w:cs="Times New Roman"/>
          <w:b/>
          <w:bCs/>
          <w:color w:val="222222"/>
        </w:rPr>
        <w:t>water</w:t>
      </w:r>
      <w:r w:rsidRPr="00B40417">
        <w:rPr>
          <w:rStyle w:val="HTMLCite"/>
          <w:rFonts w:ascii="Times New Roman" w:hAnsi="Times New Roman" w:cs="Times New Roman"/>
          <w:color w:val="222222"/>
        </w:rPr>
        <w:t>-</w:t>
      </w:r>
      <w:r w:rsidRPr="00B40417">
        <w:rPr>
          <w:rStyle w:val="HTMLCite"/>
          <w:rFonts w:ascii="Times New Roman" w:hAnsi="Times New Roman" w:cs="Times New Roman"/>
          <w:b/>
          <w:bCs/>
          <w:color w:val="222222"/>
        </w:rPr>
        <w:t>cycle</w:t>
      </w:r>
    </w:p>
    <w:p w:rsidR="00933765" w:rsidRPr="00B40417" w:rsidRDefault="003426B0" w:rsidP="00933765">
      <w:pPr>
        <w:rPr>
          <w:rStyle w:val="HTMLCite"/>
          <w:rFonts w:ascii="Times New Roman" w:hAnsi="Times New Roman" w:cs="Times New Roman"/>
          <w:color w:val="222222"/>
        </w:rPr>
      </w:pPr>
      <w:r w:rsidRPr="00B40417">
        <w:rPr>
          <w:rStyle w:val="HTMLCite"/>
          <w:rFonts w:ascii="Times New Roman" w:hAnsi="Times New Roman" w:cs="Times New Roman"/>
          <w:color w:val="222222"/>
        </w:rPr>
        <w:t>rningtogive.org/</w:t>
      </w:r>
      <w:r w:rsidRPr="00B40417">
        <w:rPr>
          <w:rStyle w:val="HTMLCite"/>
          <w:rFonts w:ascii="Times New Roman" w:hAnsi="Times New Roman" w:cs="Times New Roman"/>
          <w:b/>
          <w:bCs/>
          <w:color w:val="222222"/>
        </w:rPr>
        <w:t>lessons</w:t>
      </w:r>
      <w:r w:rsidRPr="00B40417">
        <w:rPr>
          <w:rStyle w:val="HTMLCite"/>
          <w:rFonts w:ascii="Times New Roman" w:hAnsi="Times New Roman" w:cs="Times New Roman"/>
          <w:color w:val="222222"/>
        </w:rPr>
        <w:t>/unit370/</w:t>
      </w:r>
      <w:r w:rsidRPr="00B40417">
        <w:rPr>
          <w:rStyle w:val="HTMLCite"/>
          <w:rFonts w:ascii="Times New Roman" w:hAnsi="Times New Roman" w:cs="Times New Roman"/>
          <w:b/>
          <w:bCs/>
          <w:color w:val="222222"/>
        </w:rPr>
        <w:t>lesson</w:t>
      </w:r>
      <w:r w:rsidRPr="00B40417">
        <w:rPr>
          <w:rStyle w:val="HTMLCite"/>
          <w:rFonts w:ascii="Times New Roman" w:hAnsi="Times New Roman" w:cs="Times New Roman"/>
          <w:color w:val="222222"/>
        </w:rPr>
        <w:t>2.html</w:t>
      </w:r>
    </w:p>
    <w:sectPr w:rsidR="00933765" w:rsidRPr="00B40417" w:rsidSect="00565200">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EBA" w:rsidRDefault="00B25EBA" w:rsidP="005F57D1">
      <w:pPr>
        <w:spacing w:after="0" w:line="240" w:lineRule="auto"/>
      </w:pPr>
      <w:r>
        <w:separator/>
      </w:r>
    </w:p>
  </w:endnote>
  <w:endnote w:type="continuationSeparator" w:id="0">
    <w:p w:rsidR="00B25EBA" w:rsidRDefault="00B25EBA" w:rsidP="005F5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9237"/>
      <w:docPartObj>
        <w:docPartGallery w:val="Page Numbers (Bottom of Page)"/>
        <w:docPartUnique/>
      </w:docPartObj>
    </w:sdtPr>
    <w:sdtContent>
      <w:p w:rsidR="005F57D1" w:rsidRDefault="00DD2187">
        <w:pPr>
          <w:pStyle w:val="Footer"/>
        </w:pPr>
        <w:fldSimple w:instr=" PAGE   \* MERGEFORMAT ">
          <w:r w:rsidR="00662184">
            <w:rPr>
              <w:noProof/>
            </w:rPr>
            <w:t>3</w:t>
          </w:r>
        </w:fldSimple>
      </w:p>
    </w:sdtContent>
  </w:sdt>
  <w:p w:rsidR="005F57D1" w:rsidRDefault="005F57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EBA" w:rsidRDefault="00B25EBA" w:rsidP="005F57D1">
      <w:pPr>
        <w:spacing w:after="0" w:line="240" w:lineRule="auto"/>
      </w:pPr>
      <w:r>
        <w:separator/>
      </w:r>
    </w:p>
  </w:footnote>
  <w:footnote w:type="continuationSeparator" w:id="0">
    <w:p w:rsidR="00B25EBA" w:rsidRDefault="00B25EBA" w:rsidP="005F57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5082F"/>
    <w:multiLevelType w:val="multilevel"/>
    <w:tmpl w:val="68E2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0F502B7"/>
    <w:multiLevelType w:val="multilevel"/>
    <w:tmpl w:val="9A146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31F2390"/>
    <w:multiLevelType w:val="multilevel"/>
    <w:tmpl w:val="1672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2354019"/>
    <w:multiLevelType w:val="multilevel"/>
    <w:tmpl w:val="665AF1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69C79DA"/>
    <w:multiLevelType w:val="multilevel"/>
    <w:tmpl w:val="F1B2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8091CDA"/>
    <w:multiLevelType w:val="multilevel"/>
    <w:tmpl w:val="33A6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FFC11C6"/>
    <w:multiLevelType w:val="multilevel"/>
    <w:tmpl w:val="F348B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0544504"/>
    <w:multiLevelType w:val="multilevel"/>
    <w:tmpl w:val="FAA41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3"/>
  </w:num>
  <w:num w:numId="4">
    <w:abstractNumId w:val="7"/>
  </w:num>
  <w:num w:numId="5">
    <w:abstractNumId w:val="1"/>
  </w:num>
  <w:num w:numId="6">
    <w:abstractNumId w:val="5"/>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7C4D"/>
    <w:rsid w:val="00073427"/>
    <w:rsid w:val="00085619"/>
    <w:rsid w:val="000A7E9A"/>
    <w:rsid w:val="000F34C6"/>
    <w:rsid w:val="00167F40"/>
    <w:rsid w:val="00244EFB"/>
    <w:rsid w:val="002E4D2F"/>
    <w:rsid w:val="00332867"/>
    <w:rsid w:val="003426B0"/>
    <w:rsid w:val="00556A5A"/>
    <w:rsid w:val="00565200"/>
    <w:rsid w:val="00574552"/>
    <w:rsid w:val="00592C55"/>
    <w:rsid w:val="005F57D1"/>
    <w:rsid w:val="00600F67"/>
    <w:rsid w:val="00601CC4"/>
    <w:rsid w:val="00662184"/>
    <w:rsid w:val="006C708F"/>
    <w:rsid w:val="0070372E"/>
    <w:rsid w:val="00727636"/>
    <w:rsid w:val="00933765"/>
    <w:rsid w:val="00A63C4C"/>
    <w:rsid w:val="00A865A3"/>
    <w:rsid w:val="00A97E6B"/>
    <w:rsid w:val="00B25EBA"/>
    <w:rsid w:val="00B40417"/>
    <w:rsid w:val="00BC4E58"/>
    <w:rsid w:val="00C53D11"/>
    <w:rsid w:val="00CE14B3"/>
    <w:rsid w:val="00D03DEB"/>
    <w:rsid w:val="00D277BE"/>
    <w:rsid w:val="00DD2187"/>
    <w:rsid w:val="00E1642A"/>
    <w:rsid w:val="00E47DAD"/>
    <w:rsid w:val="00F26D79"/>
    <w:rsid w:val="00F76354"/>
    <w:rsid w:val="00F97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354"/>
  </w:style>
  <w:style w:type="paragraph" w:styleId="Heading2">
    <w:name w:val="heading 2"/>
    <w:basedOn w:val="Normal"/>
    <w:link w:val="Heading2Char"/>
    <w:uiPriority w:val="9"/>
    <w:qFormat/>
    <w:rsid w:val="00F97C4D"/>
    <w:pPr>
      <w:spacing w:before="225" w:after="0" w:line="240" w:lineRule="auto"/>
      <w:outlineLvl w:val="1"/>
    </w:pPr>
    <w:rPr>
      <w:rFonts w:ascii="Times New Roman" w:eastAsia="Times New Roman" w:hAnsi="Times New Roman" w:cs="Times New Roman"/>
      <w:color w:val="07568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7C4D"/>
    <w:rPr>
      <w:rFonts w:ascii="Times New Roman" w:eastAsia="Times New Roman" w:hAnsi="Times New Roman" w:cs="Times New Roman"/>
      <w:color w:val="075686"/>
      <w:sz w:val="36"/>
      <w:szCs w:val="36"/>
    </w:rPr>
  </w:style>
  <w:style w:type="character" w:styleId="Strong">
    <w:name w:val="Strong"/>
    <w:basedOn w:val="DefaultParagraphFont"/>
    <w:uiPriority w:val="22"/>
    <w:qFormat/>
    <w:rsid w:val="00F97C4D"/>
    <w:rPr>
      <w:b/>
      <w:bCs/>
    </w:rPr>
  </w:style>
  <w:style w:type="character" w:styleId="Emphasis">
    <w:name w:val="Emphasis"/>
    <w:basedOn w:val="DefaultParagraphFont"/>
    <w:uiPriority w:val="20"/>
    <w:qFormat/>
    <w:rsid w:val="00F97C4D"/>
    <w:rPr>
      <w:i/>
      <w:iCs/>
    </w:rPr>
  </w:style>
  <w:style w:type="paragraph" w:styleId="BalloonText">
    <w:name w:val="Balloon Text"/>
    <w:basedOn w:val="Normal"/>
    <w:link w:val="BalloonTextChar"/>
    <w:uiPriority w:val="99"/>
    <w:semiHidden/>
    <w:unhideWhenUsed/>
    <w:rsid w:val="00F97C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C4D"/>
    <w:rPr>
      <w:rFonts w:ascii="Tahoma" w:hAnsi="Tahoma" w:cs="Tahoma"/>
      <w:sz w:val="16"/>
      <w:szCs w:val="16"/>
    </w:rPr>
  </w:style>
  <w:style w:type="character" w:styleId="Hyperlink">
    <w:name w:val="Hyperlink"/>
    <w:basedOn w:val="DefaultParagraphFont"/>
    <w:uiPriority w:val="99"/>
    <w:semiHidden/>
    <w:unhideWhenUsed/>
    <w:rsid w:val="00E47DAD"/>
    <w:rPr>
      <w:color w:val="0000EE"/>
      <w:u w:val="single"/>
    </w:rPr>
  </w:style>
  <w:style w:type="paragraph" w:styleId="NormalWeb">
    <w:name w:val="Normal (Web)"/>
    <w:basedOn w:val="Normal"/>
    <w:uiPriority w:val="99"/>
    <w:semiHidden/>
    <w:unhideWhenUsed/>
    <w:rsid w:val="00E47DA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TMLCite">
    <w:name w:val="HTML Cite"/>
    <w:basedOn w:val="DefaultParagraphFont"/>
    <w:uiPriority w:val="99"/>
    <w:semiHidden/>
    <w:unhideWhenUsed/>
    <w:rsid w:val="00CE14B3"/>
    <w:rPr>
      <w:i/>
      <w:iCs/>
    </w:rPr>
  </w:style>
  <w:style w:type="table" w:styleId="TableGrid">
    <w:name w:val="Table Grid"/>
    <w:basedOn w:val="TableNormal"/>
    <w:uiPriority w:val="59"/>
    <w:rsid w:val="005652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F57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57D1"/>
  </w:style>
  <w:style w:type="paragraph" w:styleId="Footer">
    <w:name w:val="footer"/>
    <w:basedOn w:val="Normal"/>
    <w:link w:val="FooterChar"/>
    <w:uiPriority w:val="99"/>
    <w:unhideWhenUsed/>
    <w:rsid w:val="005F57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7D1"/>
  </w:style>
</w:styles>
</file>

<file path=word/webSettings.xml><?xml version="1.0" encoding="utf-8"?>
<w:webSettings xmlns:r="http://schemas.openxmlformats.org/officeDocument/2006/relationships" xmlns:w="http://schemas.openxmlformats.org/wordprocessingml/2006/main">
  <w:divs>
    <w:div w:id="753363000">
      <w:bodyDiv w:val="1"/>
      <w:marLeft w:val="0"/>
      <w:marRight w:val="0"/>
      <w:marTop w:val="0"/>
      <w:marBottom w:val="0"/>
      <w:divBdr>
        <w:top w:val="none" w:sz="0" w:space="0" w:color="auto"/>
        <w:left w:val="none" w:sz="0" w:space="0" w:color="auto"/>
        <w:bottom w:val="none" w:sz="0" w:space="0" w:color="auto"/>
        <w:right w:val="none" w:sz="0" w:space="0" w:color="auto"/>
      </w:divBdr>
      <w:divsChild>
        <w:div w:id="2114014995">
          <w:marLeft w:val="0"/>
          <w:marRight w:val="0"/>
          <w:marTop w:val="0"/>
          <w:marBottom w:val="0"/>
          <w:divBdr>
            <w:top w:val="none" w:sz="0" w:space="0" w:color="auto"/>
            <w:left w:val="none" w:sz="0" w:space="0" w:color="auto"/>
            <w:bottom w:val="none" w:sz="0" w:space="0" w:color="auto"/>
            <w:right w:val="none" w:sz="0" w:space="0" w:color="auto"/>
          </w:divBdr>
          <w:divsChild>
            <w:div w:id="101803852">
              <w:marLeft w:val="0"/>
              <w:marRight w:val="0"/>
              <w:marTop w:val="0"/>
              <w:marBottom w:val="0"/>
              <w:divBdr>
                <w:top w:val="none" w:sz="0" w:space="0" w:color="auto"/>
                <w:left w:val="none" w:sz="0" w:space="0" w:color="auto"/>
                <w:bottom w:val="none" w:sz="0" w:space="0" w:color="auto"/>
                <w:right w:val="none" w:sz="0" w:space="0" w:color="auto"/>
              </w:divBdr>
              <w:divsChild>
                <w:div w:id="127092624">
                  <w:marLeft w:val="0"/>
                  <w:marRight w:val="0"/>
                  <w:marTop w:val="0"/>
                  <w:marBottom w:val="450"/>
                  <w:divBdr>
                    <w:top w:val="none" w:sz="0" w:space="0" w:color="auto"/>
                    <w:left w:val="none" w:sz="0" w:space="0" w:color="auto"/>
                    <w:bottom w:val="none" w:sz="0" w:space="0" w:color="auto"/>
                    <w:right w:val="none" w:sz="0" w:space="0" w:color="auto"/>
                  </w:divBdr>
                  <w:divsChild>
                    <w:div w:id="91631639">
                      <w:marLeft w:val="0"/>
                      <w:marRight w:val="225"/>
                      <w:marTop w:val="0"/>
                      <w:marBottom w:val="0"/>
                      <w:divBdr>
                        <w:top w:val="none" w:sz="0" w:space="0" w:color="auto"/>
                        <w:left w:val="none" w:sz="0" w:space="0" w:color="auto"/>
                        <w:bottom w:val="none" w:sz="0" w:space="0" w:color="auto"/>
                        <w:right w:val="none" w:sz="0" w:space="0" w:color="auto"/>
                      </w:divBdr>
                      <w:divsChild>
                        <w:div w:id="1354039600">
                          <w:marLeft w:val="0"/>
                          <w:marRight w:val="0"/>
                          <w:marTop w:val="0"/>
                          <w:marBottom w:val="0"/>
                          <w:divBdr>
                            <w:top w:val="none" w:sz="0" w:space="0" w:color="auto"/>
                            <w:left w:val="none" w:sz="0" w:space="0" w:color="auto"/>
                            <w:bottom w:val="none" w:sz="0" w:space="0" w:color="auto"/>
                            <w:right w:val="none" w:sz="0" w:space="0" w:color="auto"/>
                          </w:divBdr>
                          <w:divsChild>
                            <w:div w:id="1479419508">
                              <w:marLeft w:val="0"/>
                              <w:marRight w:val="0"/>
                              <w:marTop w:val="0"/>
                              <w:marBottom w:val="0"/>
                              <w:divBdr>
                                <w:top w:val="none" w:sz="0" w:space="0" w:color="auto"/>
                                <w:left w:val="none" w:sz="0" w:space="0" w:color="auto"/>
                                <w:bottom w:val="none" w:sz="0" w:space="0" w:color="auto"/>
                                <w:right w:val="none" w:sz="0" w:space="0" w:color="auto"/>
                              </w:divBdr>
                              <w:divsChild>
                                <w:div w:id="296186853">
                                  <w:marLeft w:val="0"/>
                                  <w:marRight w:val="225"/>
                                  <w:marTop w:val="0"/>
                                  <w:marBottom w:val="0"/>
                                  <w:divBdr>
                                    <w:top w:val="none" w:sz="0" w:space="0" w:color="auto"/>
                                    <w:left w:val="none" w:sz="0" w:space="0" w:color="auto"/>
                                    <w:bottom w:val="none" w:sz="0" w:space="0" w:color="auto"/>
                                    <w:right w:val="none" w:sz="0" w:space="0" w:color="auto"/>
                                  </w:divBdr>
                                </w:div>
                                <w:div w:id="1296526673">
                                  <w:marLeft w:val="0"/>
                                  <w:marRight w:val="0"/>
                                  <w:marTop w:val="0"/>
                                  <w:marBottom w:val="0"/>
                                  <w:divBdr>
                                    <w:top w:val="none" w:sz="0" w:space="0" w:color="auto"/>
                                    <w:left w:val="none" w:sz="0" w:space="0" w:color="auto"/>
                                    <w:bottom w:val="none" w:sz="0" w:space="0" w:color="auto"/>
                                    <w:right w:val="none" w:sz="0" w:space="0" w:color="auto"/>
                                  </w:divBdr>
                                </w:div>
                                <w:div w:id="1675642405">
                                  <w:marLeft w:val="0"/>
                                  <w:marRight w:val="0"/>
                                  <w:marTop w:val="0"/>
                                  <w:marBottom w:val="225"/>
                                  <w:divBdr>
                                    <w:top w:val="none" w:sz="0" w:space="0" w:color="auto"/>
                                    <w:left w:val="none" w:sz="0" w:space="0" w:color="auto"/>
                                    <w:bottom w:val="none" w:sz="0" w:space="0" w:color="auto"/>
                                    <w:right w:val="none" w:sz="0" w:space="0" w:color="auto"/>
                                  </w:divBdr>
                                </w:div>
                                <w:div w:id="1115559336">
                                  <w:marLeft w:val="0"/>
                                  <w:marRight w:val="0"/>
                                  <w:marTop w:val="0"/>
                                  <w:marBottom w:val="0"/>
                                  <w:divBdr>
                                    <w:top w:val="none" w:sz="0" w:space="0" w:color="auto"/>
                                    <w:left w:val="none" w:sz="0" w:space="0" w:color="auto"/>
                                    <w:bottom w:val="none" w:sz="0" w:space="0" w:color="auto"/>
                                    <w:right w:val="none" w:sz="0" w:space="0" w:color="auto"/>
                                  </w:divBdr>
                                  <w:divsChild>
                                    <w:div w:id="712850421">
                                      <w:marLeft w:val="0"/>
                                      <w:marRight w:val="0"/>
                                      <w:marTop w:val="0"/>
                                      <w:marBottom w:val="0"/>
                                      <w:divBdr>
                                        <w:top w:val="none" w:sz="0" w:space="0" w:color="auto"/>
                                        <w:left w:val="none" w:sz="0" w:space="0" w:color="auto"/>
                                        <w:bottom w:val="none" w:sz="0" w:space="0" w:color="auto"/>
                                        <w:right w:val="none" w:sz="0" w:space="0" w:color="auto"/>
                                      </w:divBdr>
                                      <w:divsChild>
                                        <w:div w:id="580141762">
                                          <w:marLeft w:val="0"/>
                                          <w:marRight w:val="0"/>
                                          <w:marTop w:val="0"/>
                                          <w:marBottom w:val="0"/>
                                          <w:divBdr>
                                            <w:top w:val="none" w:sz="0" w:space="0" w:color="auto"/>
                                            <w:left w:val="none" w:sz="0" w:space="0" w:color="auto"/>
                                            <w:bottom w:val="none" w:sz="0" w:space="0" w:color="auto"/>
                                            <w:right w:val="none" w:sz="0" w:space="0" w:color="auto"/>
                                          </w:divBdr>
                                        </w:div>
                                        <w:div w:id="895894230">
                                          <w:marLeft w:val="0"/>
                                          <w:marRight w:val="0"/>
                                          <w:marTop w:val="0"/>
                                          <w:marBottom w:val="0"/>
                                          <w:divBdr>
                                            <w:top w:val="none" w:sz="0" w:space="0" w:color="auto"/>
                                            <w:left w:val="none" w:sz="0" w:space="0" w:color="auto"/>
                                            <w:bottom w:val="none" w:sz="0" w:space="0" w:color="auto"/>
                                            <w:right w:val="none" w:sz="0" w:space="0" w:color="auto"/>
                                          </w:divBdr>
                                        </w:div>
                                        <w:div w:id="741487782">
                                          <w:marLeft w:val="0"/>
                                          <w:marRight w:val="0"/>
                                          <w:marTop w:val="0"/>
                                          <w:marBottom w:val="0"/>
                                          <w:divBdr>
                                            <w:top w:val="none" w:sz="0" w:space="0" w:color="auto"/>
                                            <w:left w:val="none" w:sz="0" w:space="0" w:color="auto"/>
                                            <w:bottom w:val="none" w:sz="0" w:space="0" w:color="auto"/>
                                            <w:right w:val="none" w:sz="0" w:space="0" w:color="auto"/>
                                          </w:divBdr>
                                        </w:div>
                                        <w:div w:id="333998335">
                                          <w:marLeft w:val="0"/>
                                          <w:marRight w:val="0"/>
                                          <w:marTop w:val="0"/>
                                          <w:marBottom w:val="0"/>
                                          <w:divBdr>
                                            <w:top w:val="none" w:sz="0" w:space="0" w:color="auto"/>
                                            <w:left w:val="none" w:sz="0" w:space="0" w:color="auto"/>
                                            <w:bottom w:val="none" w:sz="0" w:space="0" w:color="auto"/>
                                            <w:right w:val="none" w:sz="0" w:space="0" w:color="auto"/>
                                          </w:divBdr>
                                        </w:div>
                                        <w:div w:id="502359455">
                                          <w:marLeft w:val="0"/>
                                          <w:marRight w:val="0"/>
                                          <w:marTop w:val="0"/>
                                          <w:marBottom w:val="0"/>
                                          <w:divBdr>
                                            <w:top w:val="none" w:sz="0" w:space="0" w:color="auto"/>
                                            <w:left w:val="none" w:sz="0" w:space="0" w:color="auto"/>
                                            <w:bottom w:val="none" w:sz="0" w:space="0" w:color="auto"/>
                                            <w:right w:val="none" w:sz="0" w:space="0" w:color="auto"/>
                                          </w:divBdr>
                                        </w:div>
                                        <w:div w:id="539129772">
                                          <w:marLeft w:val="0"/>
                                          <w:marRight w:val="0"/>
                                          <w:marTop w:val="0"/>
                                          <w:marBottom w:val="0"/>
                                          <w:divBdr>
                                            <w:top w:val="none" w:sz="0" w:space="0" w:color="auto"/>
                                            <w:left w:val="none" w:sz="0" w:space="0" w:color="auto"/>
                                            <w:bottom w:val="none" w:sz="0" w:space="0" w:color="auto"/>
                                            <w:right w:val="none" w:sz="0" w:space="0" w:color="auto"/>
                                          </w:divBdr>
                                        </w:div>
                                        <w:div w:id="1009255726">
                                          <w:marLeft w:val="0"/>
                                          <w:marRight w:val="0"/>
                                          <w:marTop w:val="0"/>
                                          <w:marBottom w:val="0"/>
                                          <w:divBdr>
                                            <w:top w:val="none" w:sz="0" w:space="0" w:color="auto"/>
                                            <w:left w:val="none" w:sz="0" w:space="0" w:color="auto"/>
                                            <w:bottom w:val="none" w:sz="0" w:space="0" w:color="auto"/>
                                            <w:right w:val="none" w:sz="0" w:space="0" w:color="auto"/>
                                          </w:divBdr>
                                        </w:div>
                                        <w:div w:id="958996246">
                                          <w:marLeft w:val="0"/>
                                          <w:marRight w:val="0"/>
                                          <w:marTop w:val="0"/>
                                          <w:marBottom w:val="0"/>
                                          <w:divBdr>
                                            <w:top w:val="none" w:sz="0" w:space="0" w:color="auto"/>
                                            <w:left w:val="none" w:sz="0" w:space="0" w:color="auto"/>
                                            <w:bottom w:val="none" w:sz="0" w:space="0" w:color="auto"/>
                                            <w:right w:val="none" w:sz="0" w:space="0" w:color="auto"/>
                                          </w:divBdr>
                                        </w:div>
                                        <w:div w:id="580258021">
                                          <w:marLeft w:val="0"/>
                                          <w:marRight w:val="0"/>
                                          <w:marTop w:val="0"/>
                                          <w:marBottom w:val="0"/>
                                          <w:divBdr>
                                            <w:top w:val="none" w:sz="0" w:space="0" w:color="auto"/>
                                            <w:left w:val="none" w:sz="0" w:space="0" w:color="auto"/>
                                            <w:bottom w:val="none" w:sz="0" w:space="0" w:color="auto"/>
                                            <w:right w:val="none" w:sz="0" w:space="0" w:color="auto"/>
                                          </w:divBdr>
                                        </w:div>
                                        <w:div w:id="1266840529">
                                          <w:marLeft w:val="0"/>
                                          <w:marRight w:val="0"/>
                                          <w:marTop w:val="0"/>
                                          <w:marBottom w:val="0"/>
                                          <w:divBdr>
                                            <w:top w:val="none" w:sz="0" w:space="0" w:color="auto"/>
                                            <w:left w:val="none" w:sz="0" w:space="0" w:color="auto"/>
                                            <w:bottom w:val="none" w:sz="0" w:space="0" w:color="auto"/>
                                            <w:right w:val="none" w:sz="0" w:space="0" w:color="auto"/>
                                          </w:divBdr>
                                        </w:div>
                                        <w:div w:id="1315641911">
                                          <w:marLeft w:val="0"/>
                                          <w:marRight w:val="0"/>
                                          <w:marTop w:val="0"/>
                                          <w:marBottom w:val="0"/>
                                          <w:divBdr>
                                            <w:top w:val="none" w:sz="0" w:space="0" w:color="auto"/>
                                            <w:left w:val="none" w:sz="0" w:space="0" w:color="auto"/>
                                            <w:bottom w:val="none" w:sz="0" w:space="0" w:color="auto"/>
                                            <w:right w:val="none" w:sz="0" w:space="0" w:color="auto"/>
                                          </w:divBdr>
                                        </w:div>
                                        <w:div w:id="1112480220">
                                          <w:marLeft w:val="0"/>
                                          <w:marRight w:val="0"/>
                                          <w:marTop w:val="0"/>
                                          <w:marBottom w:val="0"/>
                                          <w:divBdr>
                                            <w:top w:val="none" w:sz="0" w:space="0" w:color="auto"/>
                                            <w:left w:val="none" w:sz="0" w:space="0" w:color="auto"/>
                                            <w:bottom w:val="none" w:sz="0" w:space="0" w:color="auto"/>
                                            <w:right w:val="none" w:sz="0" w:space="0" w:color="auto"/>
                                          </w:divBdr>
                                        </w:div>
                                        <w:div w:id="227157206">
                                          <w:marLeft w:val="0"/>
                                          <w:marRight w:val="0"/>
                                          <w:marTop w:val="0"/>
                                          <w:marBottom w:val="0"/>
                                          <w:divBdr>
                                            <w:top w:val="none" w:sz="0" w:space="0" w:color="auto"/>
                                            <w:left w:val="none" w:sz="0" w:space="0" w:color="auto"/>
                                            <w:bottom w:val="none" w:sz="0" w:space="0" w:color="auto"/>
                                            <w:right w:val="none" w:sz="0" w:space="0" w:color="auto"/>
                                          </w:divBdr>
                                        </w:div>
                                        <w:div w:id="1240871671">
                                          <w:marLeft w:val="0"/>
                                          <w:marRight w:val="0"/>
                                          <w:marTop w:val="0"/>
                                          <w:marBottom w:val="0"/>
                                          <w:divBdr>
                                            <w:top w:val="none" w:sz="0" w:space="0" w:color="auto"/>
                                            <w:left w:val="none" w:sz="0" w:space="0" w:color="auto"/>
                                            <w:bottom w:val="none" w:sz="0" w:space="0" w:color="auto"/>
                                            <w:right w:val="none" w:sz="0" w:space="0" w:color="auto"/>
                                          </w:divBdr>
                                        </w:div>
                                        <w:div w:id="846364136">
                                          <w:marLeft w:val="0"/>
                                          <w:marRight w:val="0"/>
                                          <w:marTop w:val="0"/>
                                          <w:marBottom w:val="0"/>
                                          <w:divBdr>
                                            <w:top w:val="none" w:sz="0" w:space="0" w:color="auto"/>
                                            <w:left w:val="none" w:sz="0" w:space="0" w:color="auto"/>
                                            <w:bottom w:val="none" w:sz="0" w:space="0" w:color="auto"/>
                                            <w:right w:val="none" w:sz="0" w:space="0" w:color="auto"/>
                                          </w:divBdr>
                                        </w:div>
                                        <w:div w:id="1300039203">
                                          <w:marLeft w:val="0"/>
                                          <w:marRight w:val="0"/>
                                          <w:marTop w:val="0"/>
                                          <w:marBottom w:val="0"/>
                                          <w:divBdr>
                                            <w:top w:val="none" w:sz="0" w:space="0" w:color="auto"/>
                                            <w:left w:val="none" w:sz="0" w:space="0" w:color="auto"/>
                                            <w:bottom w:val="none" w:sz="0" w:space="0" w:color="auto"/>
                                            <w:right w:val="none" w:sz="0" w:space="0" w:color="auto"/>
                                          </w:divBdr>
                                        </w:div>
                                        <w:div w:id="1933273752">
                                          <w:marLeft w:val="0"/>
                                          <w:marRight w:val="0"/>
                                          <w:marTop w:val="0"/>
                                          <w:marBottom w:val="0"/>
                                          <w:divBdr>
                                            <w:top w:val="none" w:sz="0" w:space="0" w:color="auto"/>
                                            <w:left w:val="none" w:sz="0" w:space="0" w:color="auto"/>
                                            <w:bottom w:val="none" w:sz="0" w:space="0" w:color="auto"/>
                                            <w:right w:val="none" w:sz="0" w:space="0" w:color="auto"/>
                                          </w:divBdr>
                                        </w:div>
                                        <w:div w:id="1737361219">
                                          <w:marLeft w:val="0"/>
                                          <w:marRight w:val="0"/>
                                          <w:marTop w:val="0"/>
                                          <w:marBottom w:val="0"/>
                                          <w:divBdr>
                                            <w:top w:val="none" w:sz="0" w:space="0" w:color="auto"/>
                                            <w:left w:val="none" w:sz="0" w:space="0" w:color="auto"/>
                                            <w:bottom w:val="none" w:sz="0" w:space="0" w:color="auto"/>
                                            <w:right w:val="none" w:sz="0" w:space="0" w:color="auto"/>
                                          </w:divBdr>
                                        </w:div>
                                        <w:div w:id="302348018">
                                          <w:marLeft w:val="0"/>
                                          <w:marRight w:val="0"/>
                                          <w:marTop w:val="0"/>
                                          <w:marBottom w:val="0"/>
                                          <w:divBdr>
                                            <w:top w:val="none" w:sz="0" w:space="0" w:color="auto"/>
                                            <w:left w:val="none" w:sz="0" w:space="0" w:color="auto"/>
                                            <w:bottom w:val="none" w:sz="0" w:space="0" w:color="auto"/>
                                            <w:right w:val="none" w:sz="0" w:space="0" w:color="auto"/>
                                          </w:divBdr>
                                        </w:div>
                                        <w:div w:id="1301380370">
                                          <w:marLeft w:val="0"/>
                                          <w:marRight w:val="0"/>
                                          <w:marTop w:val="0"/>
                                          <w:marBottom w:val="0"/>
                                          <w:divBdr>
                                            <w:top w:val="none" w:sz="0" w:space="0" w:color="auto"/>
                                            <w:left w:val="none" w:sz="0" w:space="0" w:color="auto"/>
                                            <w:bottom w:val="none" w:sz="0" w:space="0" w:color="auto"/>
                                            <w:right w:val="none" w:sz="0" w:space="0" w:color="auto"/>
                                          </w:divBdr>
                                        </w:div>
                                        <w:div w:id="284624494">
                                          <w:blockQuote w:val="1"/>
                                          <w:marLeft w:val="240"/>
                                          <w:marRight w:val="0"/>
                                          <w:marTop w:val="240"/>
                                          <w:marBottom w:val="240"/>
                                          <w:divBdr>
                                            <w:top w:val="none" w:sz="0" w:space="0" w:color="auto"/>
                                            <w:left w:val="none" w:sz="0" w:space="0" w:color="auto"/>
                                            <w:bottom w:val="none" w:sz="0" w:space="0" w:color="auto"/>
                                            <w:right w:val="none" w:sz="0" w:space="0" w:color="auto"/>
                                          </w:divBdr>
                                        </w:div>
                                        <w:div w:id="762916453">
                                          <w:marLeft w:val="0"/>
                                          <w:marRight w:val="0"/>
                                          <w:marTop w:val="0"/>
                                          <w:marBottom w:val="0"/>
                                          <w:divBdr>
                                            <w:top w:val="none" w:sz="0" w:space="0" w:color="auto"/>
                                            <w:left w:val="none" w:sz="0" w:space="0" w:color="auto"/>
                                            <w:bottom w:val="none" w:sz="0" w:space="0" w:color="auto"/>
                                            <w:right w:val="none" w:sz="0" w:space="0" w:color="auto"/>
                                          </w:divBdr>
                                        </w:div>
                                        <w:div w:id="2130274777">
                                          <w:marLeft w:val="0"/>
                                          <w:marRight w:val="0"/>
                                          <w:marTop w:val="0"/>
                                          <w:marBottom w:val="0"/>
                                          <w:divBdr>
                                            <w:top w:val="none" w:sz="0" w:space="0" w:color="auto"/>
                                            <w:left w:val="none" w:sz="0" w:space="0" w:color="auto"/>
                                            <w:bottom w:val="none" w:sz="0" w:space="0" w:color="auto"/>
                                            <w:right w:val="none" w:sz="0" w:space="0" w:color="auto"/>
                                          </w:divBdr>
                                        </w:div>
                                        <w:div w:id="1295016112">
                                          <w:marLeft w:val="0"/>
                                          <w:marRight w:val="0"/>
                                          <w:marTop w:val="0"/>
                                          <w:marBottom w:val="0"/>
                                          <w:divBdr>
                                            <w:top w:val="none" w:sz="0" w:space="0" w:color="auto"/>
                                            <w:left w:val="none" w:sz="0" w:space="0" w:color="auto"/>
                                            <w:bottom w:val="none" w:sz="0" w:space="0" w:color="auto"/>
                                            <w:right w:val="none" w:sz="0" w:space="0" w:color="auto"/>
                                          </w:divBdr>
                                        </w:div>
                                        <w:div w:id="2057463202">
                                          <w:marLeft w:val="0"/>
                                          <w:marRight w:val="0"/>
                                          <w:marTop w:val="0"/>
                                          <w:marBottom w:val="0"/>
                                          <w:divBdr>
                                            <w:top w:val="none" w:sz="0" w:space="0" w:color="auto"/>
                                            <w:left w:val="none" w:sz="0" w:space="0" w:color="auto"/>
                                            <w:bottom w:val="none" w:sz="0" w:space="0" w:color="auto"/>
                                            <w:right w:val="none" w:sz="0" w:space="0" w:color="auto"/>
                                          </w:divBdr>
                                        </w:div>
                                        <w:div w:id="41814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906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th.montana.edu/~nmp/materials/ess/hydrosphere/novice/cubes.htm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EC0DE-A8F9-401C-AFA3-55A04BC36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5</cp:revision>
  <dcterms:created xsi:type="dcterms:W3CDTF">2012-07-09T23:05:00Z</dcterms:created>
  <dcterms:modified xsi:type="dcterms:W3CDTF">2012-07-10T00:56:00Z</dcterms:modified>
</cp:coreProperties>
</file>